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AB145" w14:textId="6F76D54A" w:rsidR="002B3E16" w:rsidRPr="0016710D" w:rsidRDefault="00D37688" w:rsidP="0016710D">
      <w:pPr>
        <w:spacing w:after="0" w:line="240" w:lineRule="auto"/>
        <w:jc w:val="center"/>
        <w:rPr>
          <w:b/>
          <w:bCs/>
          <w:sz w:val="32"/>
          <w:szCs w:val="32"/>
        </w:rPr>
      </w:pPr>
      <w:r w:rsidRPr="0016710D">
        <w:rPr>
          <w:b/>
          <w:bCs/>
          <w:sz w:val="32"/>
          <w:szCs w:val="32"/>
        </w:rPr>
        <w:t>THỂ LỆ</w:t>
      </w:r>
    </w:p>
    <w:p w14:paraId="08179044" w14:textId="79EB707E" w:rsidR="002B3E16" w:rsidRPr="0016710D" w:rsidRDefault="00136854" w:rsidP="0016710D">
      <w:pPr>
        <w:spacing w:after="0" w:line="240" w:lineRule="auto"/>
        <w:jc w:val="center"/>
        <w:rPr>
          <w:b/>
          <w:spacing w:val="-2"/>
          <w:lang w:val="it-IT"/>
        </w:rPr>
      </w:pPr>
      <w:r w:rsidRPr="0016710D">
        <w:rPr>
          <w:b/>
          <w:bCs/>
          <w:szCs w:val="28"/>
        </w:rPr>
        <w:t>c</w:t>
      </w:r>
      <w:r w:rsidR="002B3E16" w:rsidRPr="0016710D">
        <w:rPr>
          <w:b/>
          <w:bCs/>
          <w:szCs w:val="28"/>
        </w:rPr>
        <w:t>uộc thi t</w:t>
      </w:r>
      <w:r w:rsidR="00A251B6" w:rsidRPr="0016710D">
        <w:rPr>
          <w:b/>
          <w:spacing w:val="-2"/>
          <w:szCs w:val="28"/>
          <w:lang w:val="it-IT"/>
        </w:rPr>
        <w:t>uyên</w:t>
      </w:r>
      <w:r w:rsidR="00A251B6" w:rsidRPr="0016710D">
        <w:rPr>
          <w:b/>
          <w:spacing w:val="-2"/>
          <w:lang w:val="it-IT"/>
        </w:rPr>
        <w:t xml:space="preserve"> truyền </w:t>
      </w:r>
      <w:r w:rsidR="00516191" w:rsidRPr="0016710D">
        <w:rPr>
          <w:b/>
          <w:spacing w:val="-2"/>
          <w:lang w:val="it-IT"/>
        </w:rPr>
        <w:t xml:space="preserve">các mô hình “Dân vận khéo” </w:t>
      </w:r>
      <w:r w:rsidR="000774B1" w:rsidRPr="0016710D">
        <w:rPr>
          <w:b/>
          <w:spacing w:val="-2"/>
          <w:lang w:val="it-IT"/>
        </w:rPr>
        <w:t>tham gia</w:t>
      </w:r>
    </w:p>
    <w:p w14:paraId="0CF557A7" w14:textId="0B063216" w:rsidR="007D4583" w:rsidRPr="0016710D" w:rsidRDefault="00516191" w:rsidP="0016710D">
      <w:pPr>
        <w:spacing w:after="0" w:line="240" w:lineRule="auto"/>
        <w:jc w:val="center"/>
        <w:rPr>
          <w:b/>
          <w:lang w:val="it-IT"/>
        </w:rPr>
      </w:pPr>
      <w:r w:rsidRPr="0016710D">
        <w:rPr>
          <w:b/>
          <w:spacing w:val="-2"/>
          <w:lang w:val="it-IT"/>
        </w:rPr>
        <w:t>xây dựng nông thôn mới, đô thị văn minh và chuyển đổi số năm 202</w:t>
      </w:r>
      <w:r w:rsidR="006725FC" w:rsidRPr="0016710D">
        <w:rPr>
          <w:b/>
          <w:spacing w:val="-2"/>
          <w:lang w:val="it-IT"/>
        </w:rPr>
        <w:t>4</w:t>
      </w:r>
    </w:p>
    <w:p w14:paraId="2C9781BA" w14:textId="77777777" w:rsidR="00D37688" w:rsidRPr="0016710D" w:rsidRDefault="00D37688" w:rsidP="006E6E47">
      <w:pPr>
        <w:spacing w:after="0" w:line="240" w:lineRule="auto"/>
        <w:jc w:val="center"/>
        <w:rPr>
          <w:lang w:val="it-IT"/>
        </w:rPr>
      </w:pPr>
      <w:r w:rsidRPr="0016710D">
        <w:rPr>
          <w:lang w:val="it-IT"/>
        </w:rPr>
        <w:t>-----</w:t>
      </w:r>
    </w:p>
    <w:p w14:paraId="5C5054A2" w14:textId="353A9BEF" w:rsidR="00787BE3" w:rsidRPr="0016710D" w:rsidRDefault="00787BE3" w:rsidP="006E6E47">
      <w:pPr>
        <w:shd w:val="clear" w:color="auto" w:fill="FFFFFF"/>
        <w:spacing w:before="60" w:after="60" w:line="360" w:lineRule="exact"/>
        <w:jc w:val="center"/>
        <w:rPr>
          <w:b/>
          <w:bCs/>
          <w:iCs/>
          <w:lang w:val="it-IT"/>
        </w:rPr>
      </w:pPr>
      <w:r w:rsidRPr="0016710D">
        <w:rPr>
          <w:b/>
          <w:bCs/>
          <w:iCs/>
          <w:lang w:val="it-IT"/>
        </w:rPr>
        <w:t xml:space="preserve">CHƯƠNG </w:t>
      </w:r>
      <w:r w:rsidR="001E1CDA" w:rsidRPr="0016710D">
        <w:rPr>
          <w:b/>
          <w:bCs/>
          <w:iCs/>
          <w:lang w:val="it-IT"/>
        </w:rPr>
        <w:t>I</w:t>
      </w:r>
    </w:p>
    <w:p w14:paraId="620E59D2" w14:textId="73CEF893" w:rsidR="00787BE3" w:rsidRPr="0016710D" w:rsidRDefault="00787BE3" w:rsidP="006E6E47">
      <w:pPr>
        <w:shd w:val="clear" w:color="auto" w:fill="FFFFFF"/>
        <w:spacing w:before="60" w:after="60" w:line="360" w:lineRule="exact"/>
        <w:jc w:val="center"/>
        <w:rPr>
          <w:b/>
          <w:bCs/>
          <w:iCs/>
          <w:lang w:val="it-IT"/>
        </w:rPr>
      </w:pPr>
      <w:r w:rsidRPr="0016710D">
        <w:rPr>
          <w:b/>
          <w:bCs/>
          <w:iCs/>
          <w:lang w:val="it-IT"/>
        </w:rPr>
        <w:t>QUY ĐỊNH CHUNG</w:t>
      </w:r>
    </w:p>
    <w:p w14:paraId="28C377DB" w14:textId="09BE1E83" w:rsidR="00787BE3" w:rsidRPr="006E6E47" w:rsidRDefault="00787BE3" w:rsidP="006E6E47">
      <w:pPr>
        <w:shd w:val="clear" w:color="auto" w:fill="FFFFFF"/>
        <w:spacing w:before="120" w:after="0" w:line="360" w:lineRule="exact"/>
        <w:ind w:firstLine="567"/>
        <w:jc w:val="both"/>
        <w:rPr>
          <w:b/>
          <w:bCs/>
          <w:iCs/>
          <w:lang w:val="it-IT"/>
        </w:rPr>
      </w:pPr>
      <w:r w:rsidRPr="006E6E47">
        <w:rPr>
          <w:b/>
          <w:bCs/>
          <w:iCs/>
          <w:lang w:val="it-IT"/>
        </w:rPr>
        <w:t>Điều 1</w:t>
      </w:r>
      <w:r w:rsidR="00AF1934" w:rsidRPr="006E6E47">
        <w:rPr>
          <w:b/>
          <w:bCs/>
          <w:iCs/>
          <w:lang w:val="it-IT"/>
        </w:rPr>
        <w:t>.</w:t>
      </w:r>
      <w:r w:rsidRPr="006E6E47">
        <w:rPr>
          <w:b/>
          <w:bCs/>
          <w:iCs/>
          <w:lang w:val="it-IT"/>
        </w:rPr>
        <w:t xml:space="preserve"> Tên gọi </w:t>
      </w:r>
      <w:r w:rsidR="00E16A9B" w:rsidRPr="006E6E47">
        <w:rPr>
          <w:b/>
          <w:bCs/>
          <w:iCs/>
          <w:lang w:val="it-IT"/>
        </w:rPr>
        <w:t>C</w:t>
      </w:r>
      <w:r w:rsidRPr="006E6E47">
        <w:rPr>
          <w:b/>
          <w:bCs/>
          <w:iCs/>
          <w:lang w:val="it-IT"/>
        </w:rPr>
        <w:t>uộc thi</w:t>
      </w:r>
    </w:p>
    <w:p w14:paraId="25B6990C" w14:textId="1B303CC0" w:rsidR="00787BE3" w:rsidRPr="006E6E47" w:rsidRDefault="00787BE3" w:rsidP="006E6E47">
      <w:pPr>
        <w:shd w:val="clear" w:color="auto" w:fill="FFFFFF"/>
        <w:spacing w:before="120" w:after="0" w:line="360" w:lineRule="exact"/>
        <w:ind w:firstLine="567"/>
        <w:jc w:val="both"/>
        <w:rPr>
          <w:i/>
          <w:iCs/>
          <w:lang w:val="it-IT"/>
        </w:rPr>
      </w:pPr>
      <w:r w:rsidRPr="006E6E47">
        <w:rPr>
          <w:lang w:val="it-IT"/>
        </w:rPr>
        <w:t xml:space="preserve">Cuộc thi </w:t>
      </w:r>
      <w:r w:rsidR="00D95B24" w:rsidRPr="006E6E47">
        <w:rPr>
          <w:lang w:val="it-IT"/>
        </w:rPr>
        <w:t>t</w:t>
      </w:r>
      <w:r w:rsidRPr="006E6E47">
        <w:rPr>
          <w:lang w:val="it-IT"/>
        </w:rPr>
        <w:t xml:space="preserve">uyên truyền các mô hình “Dân vận khéo” tham gia xây dựng nông thôn mới, đô thị văn minh và chuyển đổi số năm 2024 </w:t>
      </w:r>
      <w:r w:rsidRPr="006E6E47">
        <w:rPr>
          <w:i/>
          <w:iCs/>
          <w:lang w:val="it-IT"/>
        </w:rPr>
        <w:t>(</w:t>
      </w:r>
      <w:r w:rsidR="000E6CBE" w:rsidRPr="006E6E47">
        <w:rPr>
          <w:i/>
          <w:iCs/>
          <w:lang w:val="it-IT"/>
        </w:rPr>
        <w:t>s</w:t>
      </w:r>
      <w:r w:rsidRPr="006E6E47">
        <w:rPr>
          <w:i/>
          <w:iCs/>
          <w:lang w:val="it-IT"/>
        </w:rPr>
        <w:t>au đây gọi tắt là Cuộc thi)</w:t>
      </w:r>
      <w:r w:rsidR="001E1CDA" w:rsidRPr="006E6E47">
        <w:rPr>
          <w:i/>
          <w:iCs/>
          <w:lang w:val="it-IT"/>
        </w:rPr>
        <w:t>.</w:t>
      </w:r>
    </w:p>
    <w:p w14:paraId="1EEDB224" w14:textId="407F87E2" w:rsidR="001E1CDA" w:rsidRPr="006E6E47" w:rsidRDefault="001E1CDA" w:rsidP="006E6E47">
      <w:pPr>
        <w:shd w:val="clear" w:color="auto" w:fill="FFFFFF"/>
        <w:spacing w:before="120" w:after="0" w:line="360" w:lineRule="exact"/>
        <w:ind w:firstLine="567"/>
        <w:jc w:val="both"/>
        <w:rPr>
          <w:lang w:val="it-IT"/>
        </w:rPr>
      </w:pPr>
      <w:r w:rsidRPr="006E6E47">
        <w:rPr>
          <w:b/>
          <w:bCs/>
          <w:iCs/>
          <w:lang w:val="it-IT"/>
        </w:rPr>
        <w:t>Điều 2</w:t>
      </w:r>
      <w:r w:rsidR="00AF1934" w:rsidRPr="006E6E47">
        <w:rPr>
          <w:b/>
          <w:bCs/>
          <w:iCs/>
          <w:lang w:val="it-IT"/>
        </w:rPr>
        <w:t>.</w:t>
      </w:r>
      <w:r w:rsidRPr="006E6E47">
        <w:rPr>
          <w:b/>
          <w:bCs/>
          <w:iCs/>
          <w:lang w:val="it-IT"/>
        </w:rPr>
        <w:t xml:space="preserve"> Đơn vị tổ chức Cuộc thi: </w:t>
      </w:r>
      <w:r w:rsidRPr="006E6E47">
        <w:rPr>
          <w:lang w:val="it-IT"/>
        </w:rPr>
        <w:t>Ban Dân vận Thành ủy.</w:t>
      </w:r>
    </w:p>
    <w:p w14:paraId="5F3FF057" w14:textId="540277E9" w:rsidR="00787BE3" w:rsidRPr="006E6E47" w:rsidRDefault="00787BE3" w:rsidP="006E6E47">
      <w:pPr>
        <w:shd w:val="clear" w:color="auto" w:fill="FFFFFF"/>
        <w:spacing w:before="120" w:after="0" w:line="360" w:lineRule="exact"/>
        <w:ind w:firstLine="567"/>
        <w:jc w:val="both"/>
        <w:rPr>
          <w:b/>
          <w:bCs/>
          <w:iCs/>
          <w:lang w:val="it-IT"/>
        </w:rPr>
      </w:pPr>
      <w:r w:rsidRPr="006E6E47">
        <w:rPr>
          <w:b/>
          <w:bCs/>
          <w:iCs/>
          <w:lang w:val="it-IT"/>
        </w:rPr>
        <w:t xml:space="preserve">Điều </w:t>
      </w:r>
      <w:r w:rsidR="00ED1739" w:rsidRPr="006E6E47">
        <w:rPr>
          <w:b/>
          <w:bCs/>
          <w:iCs/>
          <w:lang w:val="it-IT"/>
        </w:rPr>
        <w:t>3</w:t>
      </w:r>
      <w:r w:rsidR="00AF1934" w:rsidRPr="006E6E47">
        <w:rPr>
          <w:b/>
          <w:bCs/>
          <w:iCs/>
          <w:lang w:val="it-IT"/>
        </w:rPr>
        <w:t>.</w:t>
      </w:r>
      <w:r w:rsidRPr="006E6E47">
        <w:rPr>
          <w:b/>
          <w:bCs/>
          <w:iCs/>
          <w:lang w:val="it-IT"/>
        </w:rPr>
        <w:t xml:space="preserve"> Phạm vi áp dụng</w:t>
      </w:r>
      <w:r w:rsidR="004A2070" w:rsidRPr="006E6E47">
        <w:rPr>
          <w:b/>
          <w:bCs/>
          <w:iCs/>
          <w:lang w:val="it-IT"/>
        </w:rPr>
        <w:t xml:space="preserve"> </w:t>
      </w:r>
    </w:p>
    <w:p w14:paraId="470DCE63" w14:textId="1A90CE04" w:rsidR="00787BE3" w:rsidRPr="006E6E47" w:rsidRDefault="00787BE3" w:rsidP="006E6E47">
      <w:pPr>
        <w:spacing w:before="120" w:after="0" w:line="360" w:lineRule="exact"/>
        <w:ind w:firstLine="567"/>
        <w:jc w:val="both"/>
        <w:rPr>
          <w:lang w:val="it-IT"/>
        </w:rPr>
      </w:pPr>
      <w:r w:rsidRPr="006E6E47">
        <w:rPr>
          <w:iCs/>
          <w:lang w:val="it-IT"/>
        </w:rPr>
        <w:t xml:space="preserve">Thể lệ này quy định về tên gọi, </w:t>
      </w:r>
      <w:r w:rsidR="009977E9" w:rsidRPr="006E6E47">
        <w:rPr>
          <w:iCs/>
          <w:lang w:val="it-IT"/>
        </w:rPr>
        <w:t xml:space="preserve">đối tượng </w:t>
      </w:r>
      <w:r w:rsidR="00ED1739" w:rsidRPr="006E6E47">
        <w:rPr>
          <w:iCs/>
          <w:lang w:val="it-IT"/>
        </w:rPr>
        <w:t>tham gia</w:t>
      </w:r>
      <w:r w:rsidR="009977E9" w:rsidRPr="006E6E47">
        <w:rPr>
          <w:iCs/>
          <w:lang w:val="it-IT"/>
        </w:rPr>
        <w:t>,</w:t>
      </w:r>
      <w:r w:rsidR="00ED1739" w:rsidRPr="006E6E47">
        <w:rPr>
          <w:b/>
          <w:bCs/>
          <w:lang w:val="it-IT"/>
        </w:rPr>
        <w:t xml:space="preserve"> </w:t>
      </w:r>
      <w:r w:rsidR="00ED1739" w:rsidRPr="006E6E47">
        <w:rPr>
          <w:lang w:val="it-IT"/>
        </w:rPr>
        <w:t>nội dung tác phẩm dự</w:t>
      </w:r>
      <w:r w:rsidR="008767DF" w:rsidRPr="006E6E47">
        <w:rPr>
          <w:lang w:val="it-IT"/>
        </w:rPr>
        <w:t xml:space="preserve"> thi</w:t>
      </w:r>
      <w:r w:rsidRPr="006E6E47">
        <w:rPr>
          <w:iCs/>
          <w:lang w:val="it-IT"/>
        </w:rPr>
        <w:t>,</w:t>
      </w:r>
      <w:r w:rsidR="00ED1739" w:rsidRPr="006E6E47">
        <w:rPr>
          <w:iCs/>
          <w:lang w:val="it-IT"/>
        </w:rPr>
        <w:t xml:space="preserve"> loại hình, thể loại, quy định về tác phẩm dự thi, cơ cấu giải thưởng, Ban Tổ chức, Ban Giám khảo, </w:t>
      </w:r>
      <w:r w:rsidR="00D766D7" w:rsidRPr="006E6E47">
        <w:rPr>
          <w:iCs/>
          <w:lang w:val="it-IT"/>
        </w:rPr>
        <w:t xml:space="preserve">Thư ký, </w:t>
      </w:r>
      <w:r w:rsidR="00E16A9B" w:rsidRPr="006E6E47">
        <w:rPr>
          <w:iCs/>
          <w:lang w:val="it-IT"/>
        </w:rPr>
        <w:t xml:space="preserve">bộ phận vận hành trực tuyến, </w:t>
      </w:r>
      <w:r w:rsidR="00ED1739" w:rsidRPr="006E6E47">
        <w:rPr>
          <w:iCs/>
          <w:lang w:val="it-IT"/>
        </w:rPr>
        <w:t xml:space="preserve">quy trình chấm thi và bình chọn online, </w:t>
      </w:r>
      <w:r w:rsidR="00F703F2" w:rsidRPr="006E6E47">
        <w:rPr>
          <w:iCs/>
          <w:lang w:val="it-IT"/>
        </w:rPr>
        <w:t>thời gian</w:t>
      </w:r>
      <w:r w:rsidRPr="006E6E47">
        <w:rPr>
          <w:iCs/>
          <w:lang w:val="it-IT"/>
        </w:rPr>
        <w:t>, hồ sơ</w:t>
      </w:r>
      <w:r w:rsidR="00ED1739" w:rsidRPr="006E6E47">
        <w:rPr>
          <w:iCs/>
          <w:lang w:val="it-IT"/>
        </w:rPr>
        <w:t xml:space="preserve"> dự thi, địa chỉ nhận tác phẩm</w:t>
      </w:r>
      <w:r w:rsidR="00D95B24" w:rsidRPr="006E6E47">
        <w:rPr>
          <w:iCs/>
          <w:lang w:val="it-IT"/>
        </w:rPr>
        <w:t xml:space="preserve"> dự thi. </w:t>
      </w:r>
    </w:p>
    <w:p w14:paraId="68AA0123" w14:textId="5301A661" w:rsidR="001E1CDA" w:rsidRPr="006E6E47" w:rsidRDefault="001E1CDA" w:rsidP="006E6E47">
      <w:pPr>
        <w:shd w:val="clear" w:color="auto" w:fill="FFFFFF"/>
        <w:spacing w:before="120" w:after="0" w:line="360" w:lineRule="exact"/>
        <w:jc w:val="center"/>
        <w:rPr>
          <w:b/>
          <w:bCs/>
          <w:iCs/>
          <w:lang w:val="it-IT"/>
        </w:rPr>
      </w:pPr>
      <w:r w:rsidRPr="006E6E47">
        <w:rPr>
          <w:b/>
          <w:bCs/>
          <w:iCs/>
          <w:lang w:val="it-IT"/>
        </w:rPr>
        <w:t>CHƯƠNG II</w:t>
      </w:r>
    </w:p>
    <w:p w14:paraId="5CFA7B19" w14:textId="67C3F924" w:rsidR="001E1CDA" w:rsidRPr="006E6E47" w:rsidRDefault="001E1CDA" w:rsidP="006E6E47">
      <w:pPr>
        <w:shd w:val="clear" w:color="auto" w:fill="FFFFFF"/>
        <w:spacing w:before="120" w:after="0" w:line="360" w:lineRule="exact"/>
        <w:jc w:val="center"/>
        <w:rPr>
          <w:b/>
          <w:bCs/>
          <w:iCs/>
          <w:lang w:val="it-IT"/>
        </w:rPr>
      </w:pPr>
      <w:r w:rsidRPr="006E6E47">
        <w:rPr>
          <w:b/>
          <w:bCs/>
          <w:iCs/>
          <w:lang w:val="it-IT"/>
        </w:rPr>
        <w:t>QUY ĐỊNH CỤ THỂ</w:t>
      </w:r>
    </w:p>
    <w:p w14:paraId="2E302FE4" w14:textId="067F4CBA" w:rsidR="007B0965" w:rsidRPr="006E6E47" w:rsidRDefault="00F703F2" w:rsidP="006E6E47">
      <w:pPr>
        <w:spacing w:before="120" w:after="0" w:line="360" w:lineRule="exact"/>
        <w:ind w:firstLine="567"/>
        <w:jc w:val="both"/>
        <w:rPr>
          <w:b/>
          <w:bCs/>
          <w:lang w:val="it-IT"/>
        </w:rPr>
      </w:pPr>
      <w:r w:rsidRPr="006E6E47">
        <w:rPr>
          <w:b/>
          <w:bCs/>
          <w:lang w:val="it-IT"/>
        </w:rPr>
        <w:t>Điề</w:t>
      </w:r>
      <w:r w:rsidR="007B0965" w:rsidRPr="006E6E47">
        <w:rPr>
          <w:b/>
          <w:bCs/>
          <w:lang w:val="it-IT"/>
        </w:rPr>
        <w:t xml:space="preserve">u </w:t>
      </w:r>
      <w:r w:rsidR="00A1480F" w:rsidRPr="006E6E47">
        <w:rPr>
          <w:b/>
          <w:bCs/>
          <w:lang w:val="it-IT"/>
        </w:rPr>
        <w:t>4</w:t>
      </w:r>
      <w:r w:rsidR="007B0965" w:rsidRPr="006E6E47">
        <w:rPr>
          <w:b/>
          <w:bCs/>
          <w:lang w:val="it-IT"/>
        </w:rPr>
        <w:t>.</w:t>
      </w:r>
      <w:r w:rsidRPr="006E6E47">
        <w:rPr>
          <w:b/>
          <w:bCs/>
          <w:lang w:val="it-IT"/>
        </w:rPr>
        <w:t xml:space="preserve"> </w:t>
      </w:r>
      <w:r w:rsidR="007B0965" w:rsidRPr="006E6E47">
        <w:rPr>
          <w:b/>
          <w:bCs/>
          <w:lang w:val="it-IT"/>
        </w:rPr>
        <w:t>Đối tượng tham gia Cuộc thi</w:t>
      </w:r>
    </w:p>
    <w:p w14:paraId="7106BB51" w14:textId="65BD0B1A" w:rsidR="007B0965" w:rsidRPr="006E6E47" w:rsidRDefault="007B0965" w:rsidP="006E6E47">
      <w:pPr>
        <w:shd w:val="clear" w:color="auto" w:fill="FFFFFF"/>
        <w:spacing w:before="120" w:after="0" w:line="360" w:lineRule="exact"/>
        <w:ind w:firstLine="567"/>
        <w:jc w:val="both"/>
        <w:rPr>
          <w:rFonts w:eastAsia="Times New Roman"/>
          <w:bCs/>
          <w:szCs w:val="28"/>
          <w:bdr w:val="none" w:sz="0" w:space="0" w:color="auto" w:frame="1"/>
          <w:lang w:val="it-IT"/>
        </w:rPr>
      </w:pPr>
      <w:r w:rsidRPr="006E6E47">
        <w:rPr>
          <w:rFonts w:eastAsia="Times New Roman"/>
          <w:b/>
          <w:szCs w:val="28"/>
          <w:bdr w:val="none" w:sz="0" w:space="0" w:color="auto" w:frame="1"/>
          <w:lang w:val="it-IT"/>
        </w:rPr>
        <w:t>1.</w:t>
      </w:r>
      <w:r w:rsidRPr="006E6E47">
        <w:rPr>
          <w:rFonts w:eastAsia="Times New Roman"/>
          <w:bCs/>
          <w:szCs w:val="28"/>
          <w:bdr w:val="none" w:sz="0" w:space="0" w:color="auto" w:frame="1"/>
          <w:lang w:val="it-IT"/>
        </w:rPr>
        <w:t xml:space="preserve"> Cán bộ, đảng viên, công chức, viên chức, đoàn viên, hội viên các tổ chức chính trị - xã hội; cán bộ, chiến sĩ lực lượng vũ trang và Nhân dân thành phố.</w:t>
      </w:r>
    </w:p>
    <w:p w14:paraId="7F102AE1" w14:textId="40F6B537" w:rsidR="007B0965" w:rsidRPr="006E6E47" w:rsidRDefault="007B0965" w:rsidP="006E6E47">
      <w:pPr>
        <w:shd w:val="clear" w:color="auto" w:fill="FFFFFF"/>
        <w:spacing w:before="120" w:after="0" w:line="360" w:lineRule="exact"/>
        <w:ind w:firstLine="567"/>
        <w:jc w:val="both"/>
        <w:rPr>
          <w:lang w:val="it-IT"/>
        </w:rPr>
      </w:pPr>
      <w:r w:rsidRPr="006E6E47">
        <w:rPr>
          <w:rFonts w:eastAsia="Times New Roman"/>
          <w:b/>
          <w:szCs w:val="28"/>
          <w:bdr w:val="none" w:sz="0" w:space="0" w:color="auto" w:frame="1"/>
          <w:lang w:val="it-IT"/>
        </w:rPr>
        <w:t>2.</w:t>
      </w:r>
      <w:r w:rsidRPr="006E6E47">
        <w:rPr>
          <w:rFonts w:eastAsia="Times New Roman"/>
          <w:bCs/>
          <w:szCs w:val="28"/>
          <w:bdr w:val="none" w:sz="0" w:space="0" w:color="auto" w:frame="1"/>
          <w:lang w:val="it-IT"/>
        </w:rPr>
        <w:t xml:space="preserve"> Phóng viên, nhà báo công tác tại các cơ quan báo chí Trung ương, Thành phố </w:t>
      </w:r>
      <w:r w:rsidRPr="006E6E47">
        <w:rPr>
          <w:i/>
          <w:lang w:val="it-IT"/>
        </w:rPr>
        <w:t>(sau đây gọi tắt là tác giả/nhóm tác giả)</w:t>
      </w:r>
      <w:r w:rsidRPr="006E6E47">
        <w:rPr>
          <w:lang w:val="it-IT"/>
        </w:rPr>
        <w:t>.</w:t>
      </w:r>
    </w:p>
    <w:p w14:paraId="2060EAB1" w14:textId="05DEAD0E" w:rsidR="00F703F2" w:rsidRPr="006E6E47" w:rsidRDefault="007B0965" w:rsidP="006E6E47">
      <w:pPr>
        <w:spacing w:before="120" w:after="0" w:line="360" w:lineRule="exact"/>
        <w:ind w:firstLine="567"/>
        <w:jc w:val="both"/>
        <w:rPr>
          <w:b/>
          <w:bCs/>
          <w:lang w:val="it-IT"/>
        </w:rPr>
      </w:pPr>
      <w:r w:rsidRPr="006E6E47">
        <w:rPr>
          <w:b/>
          <w:bCs/>
          <w:lang w:val="it-IT"/>
        </w:rPr>
        <w:t xml:space="preserve">Điều </w:t>
      </w:r>
      <w:r w:rsidR="00A1480F" w:rsidRPr="006E6E47">
        <w:rPr>
          <w:b/>
          <w:bCs/>
          <w:lang w:val="it-IT"/>
        </w:rPr>
        <w:t>5</w:t>
      </w:r>
      <w:r w:rsidRPr="006E6E47">
        <w:rPr>
          <w:b/>
          <w:bCs/>
          <w:lang w:val="it-IT"/>
        </w:rPr>
        <w:t xml:space="preserve">. </w:t>
      </w:r>
      <w:r w:rsidR="002B3E16" w:rsidRPr="006E6E47">
        <w:rPr>
          <w:b/>
          <w:bCs/>
          <w:lang w:val="it-IT"/>
        </w:rPr>
        <w:t>Nội dung tác phẩm dự thi</w:t>
      </w:r>
    </w:p>
    <w:p w14:paraId="4118461E" w14:textId="00D6FF62" w:rsidR="00F703F2" w:rsidRPr="006E6E47" w:rsidRDefault="00F703F2" w:rsidP="006E6E47">
      <w:pPr>
        <w:spacing w:before="120" w:after="0" w:line="360" w:lineRule="exact"/>
        <w:ind w:firstLine="567"/>
        <w:jc w:val="both"/>
        <w:rPr>
          <w:lang w:val="it-IT"/>
        </w:rPr>
      </w:pPr>
      <w:r w:rsidRPr="006E6E47">
        <w:rPr>
          <w:lang w:val="it-IT"/>
        </w:rPr>
        <w:t>Cuộc thi</w:t>
      </w:r>
      <w:r w:rsidR="006573BA" w:rsidRPr="006E6E47">
        <w:rPr>
          <w:lang w:val="it-IT"/>
        </w:rPr>
        <w:t xml:space="preserve"> nhằm</w:t>
      </w:r>
      <w:r w:rsidRPr="006E6E47">
        <w:rPr>
          <w:lang w:val="it-IT"/>
        </w:rPr>
        <w:t xml:space="preserve"> tuyên truyền về các tập thể, cá nhân tiêu biểu,</w:t>
      </w:r>
      <w:r w:rsidRPr="006E6E47">
        <w:rPr>
          <w:rFonts w:eastAsia="Times New Roman"/>
          <w:bCs/>
          <w:szCs w:val="28"/>
          <w:lang w:val="it-IT"/>
        </w:rPr>
        <w:t xml:space="preserve"> </w:t>
      </w:r>
      <w:r w:rsidRPr="006E6E47">
        <w:rPr>
          <w:szCs w:val="28"/>
          <w:lang w:val="it-IT"/>
        </w:rPr>
        <w:t xml:space="preserve">có ý tưởng hay, cách làm sáng tạo, có tính bền vững, có đóng góp tích cực vào việc thực hiện các nhiệm vụ chính trị ở địa phương, đơn vị </w:t>
      </w:r>
      <w:r w:rsidRPr="006E6E47">
        <w:rPr>
          <w:lang w:val="it-IT"/>
        </w:rPr>
        <w:t>trong tham gia xây dựng nông thôn mới, đô thị văn minh, chuyển đổi số trên địa bàn thành phố, cụ thể</w:t>
      </w:r>
      <w:r w:rsidR="006573BA" w:rsidRPr="006E6E47">
        <w:rPr>
          <w:lang w:val="it-IT"/>
        </w:rPr>
        <w:t xml:space="preserve"> gồm các lĩnh vực</w:t>
      </w:r>
      <w:r w:rsidRPr="006E6E47">
        <w:rPr>
          <w:lang w:val="it-IT"/>
        </w:rPr>
        <w:t xml:space="preserve">: </w:t>
      </w:r>
    </w:p>
    <w:p w14:paraId="5B46C11E" w14:textId="77777777" w:rsidR="00F703F2" w:rsidRPr="006E6E47" w:rsidRDefault="00F703F2" w:rsidP="006E6E47">
      <w:pPr>
        <w:spacing w:before="120" w:after="0" w:line="360" w:lineRule="exact"/>
        <w:ind w:firstLine="567"/>
        <w:jc w:val="both"/>
        <w:rPr>
          <w:b/>
          <w:iCs/>
          <w:szCs w:val="28"/>
          <w:lang w:val="it-IT"/>
        </w:rPr>
      </w:pPr>
      <w:r w:rsidRPr="006E6E47">
        <w:rPr>
          <w:b/>
          <w:iCs/>
          <w:szCs w:val="28"/>
          <w:lang w:val="it-IT"/>
        </w:rPr>
        <w:t xml:space="preserve">1. Xây dựng nông thôn mới </w:t>
      </w:r>
    </w:p>
    <w:p w14:paraId="446B7C08" w14:textId="697871B7"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a)</w:t>
      </w:r>
      <w:r w:rsidR="00F703F2" w:rsidRPr="006E6E47">
        <w:rPr>
          <w:i/>
          <w:iCs/>
          <w:sz w:val="28"/>
          <w:szCs w:val="28"/>
          <w:lang w:val="it-IT"/>
        </w:rPr>
        <w:t xml:space="preserve"> </w:t>
      </w:r>
      <w:r w:rsidR="00F703F2" w:rsidRPr="006E6E47">
        <w:rPr>
          <w:sz w:val="28"/>
          <w:szCs w:val="28"/>
          <w:lang w:val="it-IT"/>
        </w:rPr>
        <w:t>Vận động Nhân dân đồng thuận trong công tác giải phóng mặt bằng</w:t>
      </w:r>
      <w:r w:rsidR="00A1480F" w:rsidRPr="006E6E47">
        <w:rPr>
          <w:sz w:val="28"/>
          <w:szCs w:val="28"/>
          <w:lang w:val="it-IT"/>
        </w:rPr>
        <w:t xml:space="preserve"> </w:t>
      </w:r>
      <w:r w:rsidR="00F703F2" w:rsidRPr="006E6E47">
        <w:rPr>
          <w:sz w:val="28"/>
          <w:szCs w:val="28"/>
          <w:lang w:val="it-IT"/>
        </w:rPr>
        <w:t>tặng, cho đất để xây dựng mở rộng đường giao thông;</w:t>
      </w:r>
      <w:r w:rsidR="006573BA" w:rsidRPr="006E6E47">
        <w:rPr>
          <w:sz w:val="28"/>
          <w:szCs w:val="28"/>
          <w:lang w:val="it-IT"/>
        </w:rPr>
        <w:t xml:space="preserve"> xây</w:t>
      </w:r>
      <w:r w:rsidR="00A1480F" w:rsidRPr="006E6E47">
        <w:rPr>
          <w:sz w:val="28"/>
          <w:szCs w:val="28"/>
          <w:lang w:val="it-IT"/>
        </w:rPr>
        <w:t>,</w:t>
      </w:r>
      <w:r w:rsidR="00F703F2" w:rsidRPr="006E6E47">
        <w:rPr>
          <w:sz w:val="28"/>
          <w:szCs w:val="28"/>
          <w:lang w:val="it-IT"/>
        </w:rPr>
        <w:t xml:space="preserve"> lắp điện chiếu sáng; trồng, chăm sóc, bảo vệ cây, hoa; xây dựng tuyến đường sáng - xanh - sạch - đẹp; phân loại, thu gom, vận chuyển, xử lý chất thải, rác thải, cải tạo và phục hồi môi trường.</w:t>
      </w:r>
    </w:p>
    <w:p w14:paraId="6A821A77" w14:textId="258F53E7"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lastRenderedPageBreak/>
        <w:t>b)</w:t>
      </w:r>
      <w:r w:rsidR="00F703F2" w:rsidRPr="006E6E47">
        <w:rPr>
          <w:sz w:val="28"/>
          <w:szCs w:val="28"/>
          <w:lang w:val="it-IT"/>
        </w:rPr>
        <w:t xml:space="preserve"> Vận động Nhân dân và doanh nghiệp phát triển sản xuất kinh doanh, tạo được nhiều việc làm mới đạt năng suất, chất lượng, hiệu quả cao; dồn điền, đổi thửa; khắc phục tình trạng đất bị bỏ hoang; chuyển dịch cơ cấu cây trồng; sản xuất nông nghiệp theo hướng hữu cơ; xây dựng được sản phẩm O</w:t>
      </w:r>
      <w:r w:rsidR="006573BA" w:rsidRPr="006E6E47">
        <w:rPr>
          <w:sz w:val="28"/>
          <w:szCs w:val="28"/>
          <w:lang w:val="it-IT"/>
        </w:rPr>
        <w:t>COP</w:t>
      </w:r>
      <w:r w:rsidR="00F703F2" w:rsidRPr="006E6E47">
        <w:rPr>
          <w:sz w:val="28"/>
          <w:szCs w:val="28"/>
          <w:lang w:val="it-IT"/>
        </w:rPr>
        <w:t>; áp dụng cơ giới hóa vào sản xuất; liên kết tiêu thụ sản phẩm nông nghiệp; ứng dụng công nghệ thông tin, chuyển đổi số để giao dịch, tiêu thụ các sản phẩm nông nghiệp.</w:t>
      </w:r>
    </w:p>
    <w:p w14:paraId="1C3E4616" w14:textId="19AAFCA5"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c)</w:t>
      </w:r>
      <w:r w:rsidR="0016710D" w:rsidRPr="006E6E47">
        <w:rPr>
          <w:sz w:val="28"/>
          <w:szCs w:val="28"/>
          <w:lang w:val="it-IT"/>
        </w:rPr>
        <w:t xml:space="preserve"> </w:t>
      </w:r>
      <w:r w:rsidR="00F703F2" w:rsidRPr="006E6E47">
        <w:rPr>
          <w:sz w:val="28"/>
          <w:szCs w:val="28"/>
          <w:lang w:val="it-IT"/>
        </w:rPr>
        <w:t>Vận động Nhân dân tham gia bảo hiểm y tế; các chương trình giảm nghèo, nhân đạo từ thiện; tổ chức các hoạt động văn hóa, văn nghệ, thể dục, thể thao; các mô hình phòng, chống tội phạm, tệ nạn xã hội, liên kết đảm bảo an ninh trật tự.</w:t>
      </w:r>
    </w:p>
    <w:p w14:paraId="1C138154" w14:textId="77777777" w:rsidR="00F703F2" w:rsidRPr="006E6E47" w:rsidRDefault="00F703F2" w:rsidP="006E6E47">
      <w:pPr>
        <w:pStyle w:val="NormalWeb"/>
        <w:shd w:val="clear" w:color="auto" w:fill="FFFFFF"/>
        <w:spacing w:before="120" w:beforeAutospacing="0" w:after="0" w:afterAutospacing="0" w:line="360" w:lineRule="exact"/>
        <w:ind w:firstLine="567"/>
        <w:jc w:val="both"/>
        <w:rPr>
          <w:b/>
          <w:iCs/>
          <w:sz w:val="28"/>
          <w:szCs w:val="28"/>
          <w:lang w:val="it-IT"/>
        </w:rPr>
      </w:pPr>
      <w:r w:rsidRPr="006E6E47">
        <w:rPr>
          <w:b/>
          <w:iCs/>
          <w:sz w:val="28"/>
          <w:szCs w:val="28"/>
          <w:lang w:val="it-IT"/>
        </w:rPr>
        <w:t>2. Xây dựng đô thị văn minh</w:t>
      </w:r>
    </w:p>
    <w:p w14:paraId="335523FF" w14:textId="7FBA0453"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a)</w:t>
      </w:r>
      <w:r w:rsidR="00F703F2" w:rsidRPr="006E6E47">
        <w:rPr>
          <w:sz w:val="28"/>
          <w:szCs w:val="28"/>
          <w:lang w:val="it-IT"/>
        </w:rPr>
        <w:t xml:space="preserve"> Vận động Nhân dân </w:t>
      </w:r>
      <w:r w:rsidR="00A1480F" w:rsidRPr="006E6E47">
        <w:rPr>
          <w:sz w:val="28"/>
          <w:szCs w:val="28"/>
          <w:lang w:val="it-IT"/>
        </w:rPr>
        <w:t xml:space="preserve"> </w:t>
      </w:r>
      <w:r w:rsidR="00F703F2" w:rsidRPr="006E6E47">
        <w:rPr>
          <w:sz w:val="28"/>
          <w:szCs w:val="28"/>
          <w:lang w:val="it-IT"/>
        </w:rPr>
        <w:t>tặng, cho đất xây dựng công trình hạ tầng đô thị, giao thông; cải tạo mở rộng ngõ phố; xây dựng chỉnh trang công viên, vườn hoa, sân chơi, địa điểm sinh hoạt văn hoá, thể thao</w:t>
      </w:r>
      <w:r w:rsidR="006573BA" w:rsidRPr="006E6E47">
        <w:rPr>
          <w:sz w:val="28"/>
          <w:szCs w:val="28"/>
          <w:lang w:val="it-IT"/>
        </w:rPr>
        <w:t xml:space="preserve"> công cộng</w:t>
      </w:r>
      <w:r w:rsidR="00F703F2" w:rsidRPr="006E6E47">
        <w:rPr>
          <w:sz w:val="28"/>
          <w:szCs w:val="28"/>
          <w:lang w:val="it-IT"/>
        </w:rPr>
        <w:t>.</w:t>
      </w:r>
    </w:p>
    <w:p w14:paraId="6452B51E" w14:textId="345DBB3E"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b)</w:t>
      </w:r>
      <w:r w:rsidR="00F703F2" w:rsidRPr="006E6E47">
        <w:rPr>
          <w:sz w:val="28"/>
          <w:szCs w:val="28"/>
          <w:lang w:val="it-IT"/>
        </w:rPr>
        <w:t xml:space="preserve"> Vận động Nhân dân tham gia bảo tồn các công trình có giá trị về lịch sử, kiến trúc, văn hóa; thực hiện nếp sống văn minh đô thị; xây dựng tuyến đường kiểu mẫu, trồng hoa, cây xanh; lắp hệ thống camera giám sát đảm bảo an ninh trật tự; thu gom, phân loại rác thải, xử lý đúng quy định. </w:t>
      </w:r>
    </w:p>
    <w:p w14:paraId="53FB24AD" w14:textId="1F68D15C"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c)</w:t>
      </w:r>
      <w:r w:rsidRPr="006E6E47">
        <w:rPr>
          <w:sz w:val="28"/>
          <w:szCs w:val="28"/>
          <w:lang w:val="it-IT"/>
        </w:rPr>
        <w:t xml:space="preserve"> </w:t>
      </w:r>
      <w:r w:rsidR="00F703F2" w:rsidRPr="006E6E47">
        <w:rPr>
          <w:sz w:val="28"/>
          <w:szCs w:val="28"/>
          <w:lang w:val="it-IT"/>
        </w:rPr>
        <w:t xml:space="preserve">Vận động Nhân dân đảm bảo an toàn hành lang giao thông; mỹ quan đô thị; không lấn chiếm, tái lấn chiếm vỉa hè, lòng đường. </w:t>
      </w:r>
    </w:p>
    <w:p w14:paraId="64BAE673" w14:textId="559FEDCF"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d)</w:t>
      </w:r>
      <w:r w:rsidR="00F703F2" w:rsidRPr="006E6E47">
        <w:rPr>
          <w:sz w:val="28"/>
          <w:szCs w:val="28"/>
          <w:lang w:val="it-IT"/>
        </w:rPr>
        <w:t xml:space="preserve"> Vận động Nhân dân thực hiện nếp sống văn minh trong việc cưới, việc tang, lễ hội, thực hiện nếp sống văn minh đô thị theo các quy định của Trung ương, thành phố và quy ước của tổ dân phố.</w:t>
      </w:r>
    </w:p>
    <w:p w14:paraId="7127AF4D" w14:textId="77777777" w:rsidR="00F703F2" w:rsidRPr="006E6E47" w:rsidRDefault="00F703F2" w:rsidP="006E6E47">
      <w:pPr>
        <w:pStyle w:val="NormalWeb"/>
        <w:shd w:val="clear" w:color="auto" w:fill="FFFFFF"/>
        <w:spacing w:before="120" w:beforeAutospacing="0" w:after="0" w:afterAutospacing="0" w:line="360" w:lineRule="exact"/>
        <w:ind w:firstLine="567"/>
        <w:jc w:val="both"/>
        <w:rPr>
          <w:b/>
          <w:iCs/>
          <w:sz w:val="28"/>
          <w:szCs w:val="28"/>
          <w:lang w:val="it-IT"/>
        </w:rPr>
      </w:pPr>
      <w:r w:rsidRPr="006E6E47">
        <w:rPr>
          <w:b/>
          <w:iCs/>
          <w:sz w:val="28"/>
          <w:szCs w:val="28"/>
          <w:lang w:val="it-IT"/>
        </w:rPr>
        <w:t>3. Chuyển đổi số</w:t>
      </w:r>
    </w:p>
    <w:p w14:paraId="1A7D21E6" w14:textId="47749C11"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a)</w:t>
      </w:r>
      <w:r w:rsidR="00F703F2" w:rsidRPr="006E6E47">
        <w:rPr>
          <w:sz w:val="28"/>
          <w:szCs w:val="28"/>
          <w:lang w:val="it-IT"/>
        </w:rPr>
        <w:t xml:space="preserve"> Xây dựng các mô hình vận động người dân sử dụng dịch vụ công trực tuyến được định danh và thông suốt, hợp nhất trên hệ thống của các cấp chính quyền; vận động người dân thanh toán trực tuyến trong giải quyết thủ tục hành chính.</w:t>
      </w:r>
    </w:p>
    <w:p w14:paraId="4D8A3105" w14:textId="74ADB7E4"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b)</w:t>
      </w:r>
      <w:r w:rsidR="00F703F2" w:rsidRPr="006E6E47">
        <w:rPr>
          <w:sz w:val="28"/>
          <w:szCs w:val="28"/>
          <w:lang w:val="it-IT"/>
        </w:rPr>
        <w:t xml:space="preserve"> Xây dựng các mô hình vận động cán bộ, công chức, viên chức ứng dụng công nghệ số trong giải quyết thủ tục hành chính, quản lý quy hoạch đô thị, đất đai, phòng cháy, chữa cháy, nâng cao chất lượng phục vụ Nhân dân…</w:t>
      </w:r>
    </w:p>
    <w:p w14:paraId="49877D0F" w14:textId="0F0602FF"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c)</w:t>
      </w:r>
      <w:r w:rsidRPr="006E6E47">
        <w:rPr>
          <w:sz w:val="28"/>
          <w:szCs w:val="28"/>
          <w:lang w:val="it-IT"/>
        </w:rPr>
        <w:t xml:space="preserve"> </w:t>
      </w:r>
      <w:r w:rsidR="00F703F2" w:rsidRPr="006E6E47">
        <w:rPr>
          <w:sz w:val="28"/>
          <w:szCs w:val="28"/>
          <w:lang w:val="it-IT"/>
        </w:rPr>
        <w:t xml:space="preserve">Xây dựng các mô hình phát triển công nghệ số phục vụ hoạt động du lịch như: Cổng du lịch thông minh; xây dựng bản đồ số hoá dữ liệu di tích, điểm thăm quan; hình thành sản phẩm du lịch bằng công nghệ số quảng bá các “Địa chỉ đỏ”, di tích lịch sử, văn hoá. </w:t>
      </w:r>
    </w:p>
    <w:p w14:paraId="6DD58608" w14:textId="7F342896"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lastRenderedPageBreak/>
        <w:t>d)</w:t>
      </w:r>
      <w:r w:rsidRPr="006E6E47">
        <w:rPr>
          <w:sz w:val="28"/>
          <w:szCs w:val="28"/>
          <w:lang w:val="it-IT"/>
        </w:rPr>
        <w:t xml:space="preserve"> </w:t>
      </w:r>
      <w:r w:rsidR="00F703F2" w:rsidRPr="006E6E47">
        <w:rPr>
          <w:sz w:val="28"/>
          <w:szCs w:val="28"/>
          <w:lang w:val="it-IT"/>
        </w:rPr>
        <w:t xml:space="preserve">Xây dựng các mô hình ứng dụng công nghệ số, công nghệ thông minh trong quản lý điều hành hoạt động giao thông vận tải, giao thông đô thị, phục vụ các hoạt động logicstic. </w:t>
      </w:r>
    </w:p>
    <w:p w14:paraId="3383DC17" w14:textId="7E89955E"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e)</w:t>
      </w:r>
      <w:r w:rsidRPr="006E6E47">
        <w:rPr>
          <w:sz w:val="28"/>
          <w:szCs w:val="28"/>
          <w:lang w:val="it-IT"/>
        </w:rPr>
        <w:t xml:space="preserve"> </w:t>
      </w:r>
      <w:r w:rsidR="00F703F2" w:rsidRPr="006E6E47">
        <w:rPr>
          <w:sz w:val="28"/>
          <w:szCs w:val="28"/>
          <w:lang w:val="it-IT"/>
        </w:rPr>
        <w:t>Xây dựng các mô hình phát triển nền tảng hỗ trợ, tư vấn, khám chữa bệnh từ xa; bệnh án điện tử, sổ theo dõi sức khỏe điện tử, bệnh viện thanh toán không dùng tiền mặt, hệ thống thông tin quản lý an toàn thực phẩm.</w:t>
      </w:r>
    </w:p>
    <w:p w14:paraId="649F2982" w14:textId="7A32AED1"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g)</w:t>
      </w:r>
      <w:r w:rsidRPr="006E6E47">
        <w:rPr>
          <w:sz w:val="28"/>
          <w:szCs w:val="28"/>
          <w:lang w:val="it-IT"/>
        </w:rPr>
        <w:t xml:space="preserve"> </w:t>
      </w:r>
      <w:r w:rsidR="00F703F2" w:rsidRPr="006E6E47">
        <w:rPr>
          <w:sz w:val="28"/>
          <w:szCs w:val="28"/>
          <w:lang w:val="it-IT"/>
        </w:rPr>
        <w:t>Xây dựng các mô hình vận động cán bộ, giáo viên ứng dụng công nghệ thông tin thiết kế bài giảng điện tử, xây dựng “Thư viện số”, các phần mềm quản lý học tập, các công cụ hợp tác trực tuyến, các ứng dụng hỗ trợ học tập, cơ sở dữ liệu đào tạo trực tuyến e-learning, phát triển giáo dục STEM, giáo dục kỹ năng số, giáo dục đổi mới sáng tạo, học bạ điện tử, nền tảng giáo dục trực tuyến.</w:t>
      </w:r>
    </w:p>
    <w:p w14:paraId="4908412F" w14:textId="6590C95B" w:rsidR="00F703F2" w:rsidRPr="006E6E47" w:rsidRDefault="007B0965" w:rsidP="006E6E47">
      <w:pPr>
        <w:pStyle w:val="NormalWeb"/>
        <w:shd w:val="clear" w:color="auto" w:fill="FFFFFF"/>
        <w:spacing w:before="120" w:beforeAutospacing="0" w:after="0" w:afterAutospacing="0" w:line="360" w:lineRule="exact"/>
        <w:ind w:firstLine="567"/>
        <w:jc w:val="both"/>
        <w:rPr>
          <w:sz w:val="28"/>
          <w:szCs w:val="28"/>
          <w:lang w:val="it-IT"/>
        </w:rPr>
      </w:pPr>
      <w:r w:rsidRPr="006E6E47">
        <w:rPr>
          <w:i/>
          <w:iCs/>
          <w:sz w:val="28"/>
          <w:szCs w:val="28"/>
          <w:lang w:val="it-IT"/>
        </w:rPr>
        <w:t>h)</w:t>
      </w:r>
      <w:r w:rsidR="00F703F2" w:rsidRPr="006E6E47">
        <w:rPr>
          <w:sz w:val="28"/>
          <w:szCs w:val="28"/>
          <w:lang w:val="it-IT"/>
        </w:rPr>
        <w:t xml:space="preserve"> Xây dựng các mô hình chuyển đổi số trong lĩnh vực báo chí, truyền thông: Ứng dụng cộng nghệ số để tạo ra những sản phẩm mới; sử dụng các nền tảng phân tích thông tin, dư luận trên mạng xã hội.</w:t>
      </w:r>
    </w:p>
    <w:p w14:paraId="5CB9838F" w14:textId="53BCEB98" w:rsidR="00F703F2" w:rsidRPr="006E6E47" w:rsidRDefault="007B0965" w:rsidP="006E6E47">
      <w:pPr>
        <w:pStyle w:val="NormalWeb"/>
        <w:shd w:val="clear" w:color="auto" w:fill="FFFFFF"/>
        <w:spacing w:before="120" w:beforeAutospacing="0" w:after="0" w:afterAutospacing="0" w:line="360" w:lineRule="exact"/>
        <w:ind w:firstLine="567"/>
        <w:jc w:val="both"/>
        <w:rPr>
          <w:spacing w:val="-6"/>
          <w:sz w:val="28"/>
          <w:szCs w:val="28"/>
          <w:lang w:val="it-IT"/>
        </w:rPr>
      </w:pPr>
      <w:r w:rsidRPr="006E6E47">
        <w:rPr>
          <w:b/>
          <w:bCs/>
          <w:spacing w:val="-6"/>
          <w:sz w:val="28"/>
          <w:szCs w:val="28"/>
          <w:lang w:val="it-IT"/>
        </w:rPr>
        <w:t>4.</w:t>
      </w:r>
      <w:r w:rsidRPr="006E6E47">
        <w:rPr>
          <w:spacing w:val="-6"/>
          <w:sz w:val="28"/>
          <w:szCs w:val="28"/>
          <w:lang w:val="it-IT"/>
        </w:rPr>
        <w:t xml:space="preserve"> </w:t>
      </w:r>
      <w:r w:rsidR="00F703F2" w:rsidRPr="006E6E47">
        <w:rPr>
          <w:spacing w:val="-6"/>
          <w:sz w:val="28"/>
          <w:szCs w:val="28"/>
          <w:lang w:val="it-IT"/>
        </w:rPr>
        <w:t>Ngoài các nội dung trên, người tham gia Cuộc thi có thể chọn những vấn đề</w:t>
      </w:r>
      <w:r w:rsidR="006573BA" w:rsidRPr="006E6E47">
        <w:rPr>
          <w:spacing w:val="-6"/>
          <w:sz w:val="28"/>
          <w:szCs w:val="28"/>
          <w:lang w:val="it-IT"/>
        </w:rPr>
        <w:t xml:space="preserve"> </w:t>
      </w:r>
      <w:r w:rsidR="00F703F2" w:rsidRPr="006E6E47">
        <w:rPr>
          <w:spacing w:val="-6"/>
          <w:sz w:val="28"/>
          <w:szCs w:val="28"/>
          <w:lang w:val="it-IT"/>
        </w:rPr>
        <w:t>quan tâm, tâm đắc về sự phát triển của thành phố gắn với Chương trình Mục tiêu Quốc gia xây dựng nông thôn mới, đô thị văn minh và chuyển đổi số năm 2024…</w:t>
      </w:r>
    </w:p>
    <w:p w14:paraId="53F8FCD5" w14:textId="717A3AB4" w:rsidR="00F703F2" w:rsidRPr="006E6E47" w:rsidRDefault="00F703F2" w:rsidP="006E6E47">
      <w:pPr>
        <w:spacing w:before="120" w:after="0" w:line="360" w:lineRule="exact"/>
        <w:ind w:firstLine="567"/>
        <w:jc w:val="both"/>
        <w:rPr>
          <w:b/>
          <w:bCs/>
          <w:lang w:val="it-IT"/>
        </w:rPr>
      </w:pPr>
      <w:r w:rsidRPr="006E6E47">
        <w:rPr>
          <w:b/>
          <w:bCs/>
          <w:lang w:val="it-IT"/>
        </w:rPr>
        <w:t xml:space="preserve">Điều </w:t>
      </w:r>
      <w:r w:rsidR="00D95B24" w:rsidRPr="006E6E47">
        <w:rPr>
          <w:b/>
          <w:bCs/>
          <w:lang w:val="it-IT"/>
        </w:rPr>
        <w:t>6</w:t>
      </w:r>
      <w:r w:rsidR="00AF1934" w:rsidRPr="006E6E47">
        <w:rPr>
          <w:b/>
          <w:bCs/>
          <w:lang w:val="it-IT"/>
        </w:rPr>
        <w:t>.</w:t>
      </w:r>
      <w:r w:rsidRPr="006E6E47">
        <w:rPr>
          <w:b/>
          <w:bCs/>
          <w:lang w:val="it-IT"/>
        </w:rPr>
        <w:t xml:space="preserve"> </w:t>
      </w:r>
      <w:r w:rsidR="00E62B02" w:rsidRPr="006E6E47">
        <w:rPr>
          <w:b/>
          <w:bCs/>
          <w:lang w:val="it-IT"/>
        </w:rPr>
        <w:t xml:space="preserve">Loại </w:t>
      </w:r>
      <w:r w:rsidRPr="006E6E47">
        <w:rPr>
          <w:b/>
          <w:bCs/>
          <w:lang w:val="it-IT"/>
        </w:rPr>
        <w:t>hình, thể loại</w:t>
      </w:r>
      <w:r w:rsidR="00E62B02" w:rsidRPr="006E6E47">
        <w:rPr>
          <w:b/>
          <w:bCs/>
          <w:lang w:val="it-IT"/>
        </w:rPr>
        <w:t xml:space="preserve"> </w:t>
      </w:r>
    </w:p>
    <w:p w14:paraId="12086933" w14:textId="5B764B32" w:rsidR="00F703F2" w:rsidRPr="006E6E47" w:rsidRDefault="00F703F2" w:rsidP="006E6E47">
      <w:pPr>
        <w:shd w:val="clear" w:color="auto" w:fill="FFFFFF"/>
        <w:spacing w:before="120" w:after="0" w:line="360" w:lineRule="exact"/>
        <w:ind w:firstLine="567"/>
        <w:rPr>
          <w:rFonts w:eastAsia="Times New Roman"/>
          <w:b/>
          <w:bCs/>
          <w:i/>
          <w:szCs w:val="28"/>
          <w:lang w:val="it-IT"/>
        </w:rPr>
      </w:pPr>
      <w:bookmarkStart w:id="0" w:name="_Hlk96094318"/>
      <w:r w:rsidRPr="006E6E47">
        <w:rPr>
          <w:rFonts w:eastAsia="Times New Roman"/>
          <w:b/>
          <w:bCs/>
          <w:iCs/>
          <w:szCs w:val="28"/>
          <w:lang w:val="it-IT"/>
        </w:rPr>
        <w:t>1. Loại hình: Bài viết, tác phẩm ảnh, tác phẩm phát thanh, truyền hình</w:t>
      </w:r>
      <w:r w:rsidR="00D95B24" w:rsidRPr="006E6E47">
        <w:rPr>
          <w:rFonts w:eastAsia="Times New Roman"/>
          <w:b/>
          <w:bCs/>
          <w:iCs/>
          <w:szCs w:val="28"/>
          <w:lang w:val="it-IT"/>
        </w:rPr>
        <w:t xml:space="preserve"> </w:t>
      </w:r>
      <w:r w:rsidR="00D95B24" w:rsidRPr="006E6E47">
        <w:rPr>
          <w:rFonts w:eastAsia="Times New Roman"/>
          <w:b/>
          <w:bCs/>
          <w:i/>
          <w:szCs w:val="28"/>
          <w:lang w:val="it-IT"/>
        </w:rPr>
        <w:t>(gọi chung là tác phẩm dự thi)</w:t>
      </w:r>
    </w:p>
    <w:p w14:paraId="67B879A1" w14:textId="77777777" w:rsidR="00F703F2" w:rsidRPr="006E6E47" w:rsidRDefault="00F703F2" w:rsidP="006E6E47">
      <w:pPr>
        <w:shd w:val="clear" w:color="auto" w:fill="FFFFFF"/>
        <w:spacing w:before="120" w:after="0" w:line="360" w:lineRule="exact"/>
        <w:ind w:firstLine="567"/>
        <w:rPr>
          <w:rFonts w:eastAsia="Times New Roman"/>
          <w:b/>
          <w:bCs/>
          <w:iCs/>
          <w:szCs w:val="28"/>
          <w:lang w:val="it-IT"/>
        </w:rPr>
      </w:pPr>
      <w:r w:rsidRPr="006E6E47">
        <w:rPr>
          <w:rFonts w:eastAsia="Times New Roman"/>
          <w:b/>
          <w:bCs/>
          <w:iCs/>
          <w:szCs w:val="28"/>
          <w:lang w:val="it-IT"/>
        </w:rPr>
        <w:t>2. Thể loại</w:t>
      </w:r>
    </w:p>
    <w:p w14:paraId="2B1F06DB" w14:textId="02CAEEAA" w:rsidR="00F703F2" w:rsidRPr="006E6E47" w:rsidRDefault="0002312C" w:rsidP="006E6E47">
      <w:pPr>
        <w:shd w:val="clear" w:color="auto" w:fill="FFFFFF"/>
        <w:spacing w:before="120" w:after="0" w:line="360" w:lineRule="exact"/>
        <w:ind w:firstLine="567"/>
        <w:jc w:val="both"/>
        <w:rPr>
          <w:rFonts w:eastAsia="Times New Roman"/>
          <w:bCs/>
          <w:spacing w:val="-4"/>
          <w:szCs w:val="28"/>
          <w:lang w:val="it-IT"/>
        </w:rPr>
      </w:pPr>
      <w:r w:rsidRPr="006E6E47">
        <w:rPr>
          <w:rFonts w:eastAsia="Times New Roman"/>
          <w:i/>
          <w:iCs/>
          <w:spacing w:val="-4"/>
          <w:szCs w:val="28"/>
          <w:lang w:val="it-IT"/>
        </w:rPr>
        <w:t>a)</w:t>
      </w:r>
      <w:r w:rsidR="00F703F2" w:rsidRPr="006E6E47">
        <w:rPr>
          <w:rFonts w:eastAsia="Times New Roman"/>
          <w:i/>
          <w:iCs/>
          <w:spacing w:val="-4"/>
          <w:szCs w:val="28"/>
          <w:lang w:val="it-IT"/>
        </w:rPr>
        <w:t xml:space="preserve"> Bài viết:</w:t>
      </w:r>
      <w:r w:rsidR="00F703F2" w:rsidRPr="006E6E47">
        <w:rPr>
          <w:rFonts w:eastAsia="Times New Roman"/>
          <w:bCs/>
          <w:spacing w:val="-4"/>
          <w:szCs w:val="28"/>
          <w:lang w:val="it-IT"/>
        </w:rPr>
        <w:t xml:space="preserve"> Phỏng vấn, phóng sự, bút kí, chuyên luận, bài viết tuyên truyền…</w:t>
      </w:r>
    </w:p>
    <w:p w14:paraId="6056D294" w14:textId="65B5CA54" w:rsidR="00F703F2" w:rsidRPr="006E6E47" w:rsidRDefault="00F703F2" w:rsidP="006E6E47">
      <w:pPr>
        <w:shd w:val="clear" w:color="auto" w:fill="FFFFFF"/>
        <w:spacing w:before="120" w:after="0" w:line="360" w:lineRule="exact"/>
        <w:ind w:firstLine="567"/>
        <w:jc w:val="both"/>
        <w:rPr>
          <w:rFonts w:eastAsia="Times New Roman"/>
          <w:szCs w:val="28"/>
          <w:lang w:val="it-IT"/>
        </w:rPr>
      </w:pPr>
      <w:r w:rsidRPr="006E6E47">
        <w:rPr>
          <w:rFonts w:eastAsia="Times New Roman"/>
          <w:b/>
          <w:bCs/>
          <w:szCs w:val="28"/>
          <w:lang w:val="it-IT"/>
        </w:rPr>
        <w:tab/>
      </w:r>
      <w:r w:rsidRPr="006E6E47">
        <w:rPr>
          <w:rFonts w:eastAsia="Times New Roman"/>
          <w:i/>
          <w:szCs w:val="28"/>
          <w:lang w:val="it-IT"/>
        </w:rPr>
        <w:t>- Tác phẩm đã được đăng trên báo in:</w:t>
      </w:r>
      <w:r w:rsidRPr="006E6E47">
        <w:rPr>
          <w:rFonts w:eastAsia="Times New Roman"/>
          <w:szCs w:val="28"/>
          <w:lang w:val="it-IT"/>
        </w:rPr>
        <w:t xml:space="preserve"> Gửi bản gốc, ghi rõ tên báo và thời gian đăng tải </w:t>
      </w:r>
      <w:r w:rsidRPr="006E6E47">
        <w:rPr>
          <w:rFonts w:eastAsia="Times New Roman"/>
          <w:i/>
          <w:iCs/>
          <w:szCs w:val="28"/>
          <w:lang w:val="it-IT"/>
        </w:rPr>
        <w:t>(không nhận tác phẩm đánh máy lại)</w:t>
      </w:r>
      <w:r w:rsidRPr="006E6E47">
        <w:rPr>
          <w:rFonts w:eastAsia="Times New Roman"/>
          <w:szCs w:val="28"/>
          <w:lang w:val="it-IT"/>
        </w:rPr>
        <w:t xml:space="preserve">, </w:t>
      </w:r>
      <w:r w:rsidR="00B54EE9" w:rsidRPr="006E6E47">
        <w:rPr>
          <w:rFonts w:eastAsia="Times New Roman"/>
          <w:szCs w:val="28"/>
          <w:lang w:val="it-IT"/>
        </w:rPr>
        <w:t xml:space="preserve">tác phẩm có loạt bài tham dự </w:t>
      </w:r>
      <w:r w:rsidRPr="006E6E47">
        <w:rPr>
          <w:rFonts w:eastAsia="Times New Roman"/>
          <w:szCs w:val="28"/>
          <w:lang w:val="it-IT"/>
        </w:rPr>
        <w:t xml:space="preserve">độ dài không quá 05 kỳ. </w:t>
      </w:r>
    </w:p>
    <w:p w14:paraId="7DD95B7E" w14:textId="77777777" w:rsidR="00F703F2" w:rsidRPr="006E6E47" w:rsidRDefault="00F703F2" w:rsidP="006E6E47">
      <w:pPr>
        <w:shd w:val="clear" w:color="auto" w:fill="FFFFFF"/>
        <w:spacing w:before="120" w:after="0" w:line="360" w:lineRule="exact"/>
        <w:ind w:firstLine="567"/>
        <w:jc w:val="both"/>
        <w:rPr>
          <w:rFonts w:eastAsia="Times New Roman"/>
          <w:szCs w:val="28"/>
          <w:lang w:val="it-IT"/>
        </w:rPr>
      </w:pPr>
      <w:r w:rsidRPr="006E6E47">
        <w:rPr>
          <w:rFonts w:eastAsia="Times New Roman"/>
          <w:i/>
          <w:szCs w:val="28"/>
          <w:lang w:val="it-IT"/>
        </w:rPr>
        <w:t>- Tác phẩm đã được đăng trên báo điện tử:</w:t>
      </w:r>
      <w:r w:rsidRPr="006E6E47">
        <w:rPr>
          <w:rFonts w:eastAsia="Times New Roman"/>
          <w:szCs w:val="28"/>
          <w:lang w:val="it-IT"/>
        </w:rPr>
        <w:t xml:space="preserve"> Gửi bản gốc từ giao diện điện tử </w:t>
      </w:r>
      <w:r w:rsidRPr="006E6E47">
        <w:rPr>
          <w:rFonts w:eastAsia="Times New Roman"/>
          <w:i/>
          <w:iCs/>
          <w:szCs w:val="28"/>
          <w:lang w:val="it-IT"/>
        </w:rPr>
        <w:t>(không nhận tác phẩm đánh máy lại),</w:t>
      </w:r>
      <w:r w:rsidRPr="006E6E47">
        <w:rPr>
          <w:rFonts w:eastAsia="Times New Roman"/>
          <w:szCs w:val="28"/>
          <w:lang w:val="it-IT"/>
        </w:rPr>
        <w:t xml:space="preserve"> ghi rõ tên báo, thời gian đăng tải; gửi kèm đường link tác phẩm vào địa chi email của Ban Tổ chức hoặc có bản xác nhận thời gian, địa chỉ chương trình đăng tải của cơ quan có thẩm quyền. Không nhận các bài viết có nội dung như tin, bài phản ánh, phỏng vấn, điều tra... về vụ việc thời sự; chỉ nhận các bài viết mang tính nghiên cứu, lý luận, tổng kết thực tiễn; độ dài không quá 05 kỳ. </w:t>
      </w:r>
    </w:p>
    <w:p w14:paraId="02B50824" w14:textId="42D58A17" w:rsidR="004D464A" w:rsidRPr="006E6E47" w:rsidRDefault="004D464A" w:rsidP="006E6E47">
      <w:pPr>
        <w:shd w:val="clear" w:color="auto" w:fill="FFFFFF"/>
        <w:spacing w:before="120" w:after="0" w:line="360" w:lineRule="exact"/>
        <w:ind w:firstLine="567"/>
        <w:jc w:val="both"/>
        <w:rPr>
          <w:rFonts w:eastAsia="Times New Roman"/>
          <w:spacing w:val="-4"/>
          <w:szCs w:val="28"/>
          <w:lang w:val="it-IT"/>
        </w:rPr>
      </w:pPr>
      <w:r w:rsidRPr="006E6E47">
        <w:rPr>
          <w:rFonts w:eastAsia="Times New Roman"/>
          <w:i/>
          <w:spacing w:val="-4"/>
          <w:szCs w:val="28"/>
          <w:lang w:val="it-IT"/>
        </w:rPr>
        <w:t xml:space="preserve">- Tác phẩm mới (chưa được đăng tải): </w:t>
      </w:r>
      <w:r w:rsidRPr="006E6E47">
        <w:rPr>
          <w:rFonts w:eastAsia="Times New Roman"/>
          <w:iCs/>
          <w:spacing w:val="-4"/>
          <w:szCs w:val="28"/>
          <w:lang w:val="it-IT"/>
        </w:rPr>
        <w:t xml:space="preserve">Bài dự thi được viết tay hoặc được đánh máy rõ ràng, </w:t>
      </w:r>
      <w:r w:rsidRPr="006E6E47">
        <w:rPr>
          <w:rFonts w:eastAsia="Times New Roman"/>
          <w:spacing w:val="-4"/>
          <w:szCs w:val="28"/>
          <w:lang w:val="it-IT"/>
        </w:rPr>
        <w:t xml:space="preserve">gửi bản giấy có xác nhận của cơ quan </w:t>
      </w:r>
      <w:r w:rsidRPr="006E6E47">
        <w:rPr>
          <w:rFonts w:eastAsia="Times New Roman"/>
          <w:i/>
          <w:iCs/>
          <w:spacing w:val="-4"/>
          <w:szCs w:val="28"/>
          <w:lang w:val="it-IT"/>
        </w:rPr>
        <w:t>(địa phương, đơn vị, tổ chức)</w:t>
      </w:r>
      <w:r w:rsidRPr="006E6E47">
        <w:rPr>
          <w:rFonts w:eastAsia="Times New Roman"/>
          <w:spacing w:val="-4"/>
          <w:szCs w:val="28"/>
          <w:lang w:val="it-IT"/>
        </w:rPr>
        <w:t xml:space="preserve"> và bản điện tử về email của Ban Tổ chức Cuộc thi, độ dài không quá 05 kỳ.</w:t>
      </w:r>
    </w:p>
    <w:p w14:paraId="6ED0EC23" w14:textId="790DA957" w:rsidR="00767DA9" w:rsidRPr="006E6E47" w:rsidRDefault="00D95B24" w:rsidP="006E6E47">
      <w:pPr>
        <w:spacing w:before="120" w:after="0" w:line="360" w:lineRule="exact"/>
        <w:ind w:firstLine="567"/>
        <w:jc w:val="both"/>
        <w:textAlignment w:val="baseline"/>
        <w:rPr>
          <w:bCs/>
          <w:spacing w:val="-6"/>
          <w:szCs w:val="28"/>
        </w:rPr>
      </w:pPr>
      <w:r w:rsidRPr="006E6E47">
        <w:rPr>
          <w:bCs/>
          <w:spacing w:val="-6"/>
          <w:szCs w:val="28"/>
        </w:rPr>
        <w:lastRenderedPageBreak/>
        <w:t xml:space="preserve">- </w:t>
      </w:r>
      <w:r w:rsidR="00D95BF7" w:rsidRPr="006E6E47">
        <w:rPr>
          <w:bCs/>
          <w:spacing w:val="-6"/>
          <w:szCs w:val="28"/>
        </w:rPr>
        <w:t>Với những tác phẩm từ 2 kỳ trở lên, cần có tóm tắt nội dung bài viết gửi kèm</w:t>
      </w:r>
      <w:r w:rsidR="00767DA9" w:rsidRPr="006E6E47">
        <w:rPr>
          <w:bCs/>
          <w:spacing w:val="-6"/>
          <w:szCs w:val="28"/>
        </w:rPr>
        <w:t xml:space="preserve">. </w:t>
      </w:r>
      <w:r w:rsidRPr="006E6E47">
        <w:rPr>
          <w:bCs/>
          <w:spacing w:val="-6"/>
          <w:szCs w:val="28"/>
        </w:rPr>
        <w:t xml:space="preserve"> </w:t>
      </w:r>
    </w:p>
    <w:p w14:paraId="5CA8A84A" w14:textId="73B468EB" w:rsidR="00F703F2" w:rsidRPr="006E6E47" w:rsidRDefault="0002312C" w:rsidP="006E6E47">
      <w:pPr>
        <w:shd w:val="clear" w:color="auto" w:fill="FFFFFF"/>
        <w:spacing w:before="120" w:after="0" w:line="360" w:lineRule="exact"/>
        <w:ind w:firstLine="567"/>
        <w:rPr>
          <w:iCs/>
          <w:szCs w:val="28"/>
          <w:lang w:val="it-IT"/>
        </w:rPr>
      </w:pPr>
      <w:r w:rsidRPr="006E6E47">
        <w:rPr>
          <w:bCs/>
          <w:i/>
          <w:iCs/>
          <w:szCs w:val="28"/>
          <w:lang w:val="it-IT"/>
        </w:rPr>
        <w:t>b)</w:t>
      </w:r>
      <w:r w:rsidR="00B039BD" w:rsidRPr="006E6E47">
        <w:rPr>
          <w:bCs/>
          <w:i/>
          <w:iCs/>
          <w:szCs w:val="28"/>
          <w:lang w:val="it-IT"/>
        </w:rPr>
        <w:t xml:space="preserve"> </w:t>
      </w:r>
      <w:r w:rsidR="00F703F2" w:rsidRPr="006E6E47">
        <w:rPr>
          <w:bCs/>
          <w:i/>
          <w:iCs/>
          <w:szCs w:val="28"/>
          <w:lang w:val="it-IT"/>
        </w:rPr>
        <w:t>Tác phẩm ảnh:</w:t>
      </w:r>
      <w:r w:rsidR="00F703F2" w:rsidRPr="006E6E47">
        <w:rPr>
          <w:szCs w:val="28"/>
          <w:lang w:val="it-IT"/>
        </w:rPr>
        <w:t xml:space="preserve"> Ảnh đơn, ảnh</w:t>
      </w:r>
      <w:r w:rsidR="00F703F2" w:rsidRPr="006E6E47">
        <w:rPr>
          <w:i/>
          <w:szCs w:val="28"/>
          <w:lang w:val="it-IT"/>
        </w:rPr>
        <w:t xml:space="preserve"> </w:t>
      </w:r>
      <w:r w:rsidR="00FC6496" w:rsidRPr="006E6E47">
        <w:rPr>
          <w:iCs/>
          <w:szCs w:val="28"/>
          <w:lang w:val="it-IT"/>
        </w:rPr>
        <w:t>bộ</w:t>
      </w:r>
    </w:p>
    <w:p w14:paraId="4D4D0622" w14:textId="77777777" w:rsidR="00F703F2" w:rsidRPr="006E6E47" w:rsidRDefault="00F703F2" w:rsidP="006E6E47">
      <w:pPr>
        <w:shd w:val="clear" w:color="auto" w:fill="FFFFFF"/>
        <w:spacing w:before="120" w:after="0" w:line="360" w:lineRule="exact"/>
        <w:ind w:right="-1" w:firstLine="567"/>
        <w:jc w:val="both"/>
        <w:rPr>
          <w:spacing w:val="-6"/>
          <w:szCs w:val="28"/>
          <w:lang w:val="it-IT"/>
        </w:rPr>
      </w:pPr>
      <w:r w:rsidRPr="006E6E47">
        <w:rPr>
          <w:rFonts w:eastAsia="Times New Roman"/>
          <w:spacing w:val="-6"/>
          <w:szCs w:val="28"/>
          <w:lang w:val="it-IT"/>
        </w:rPr>
        <w:t>- Ảnh đơn phải kèm theo chú thích cụ thể tên nhân vật, nội dung ảnh, thời điểm chụp ảnh.</w:t>
      </w:r>
      <w:r w:rsidRPr="006E6E47">
        <w:rPr>
          <w:iCs/>
          <w:spacing w:val="-6"/>
          <w:szCs w:val="28"/>
          <w:shd w:val="clear" w:color="auto" w:fill="FFFFFF"/>
          <w:lang w:val="it-IT"/>
        </w:rPr>
        <w:t xml:space="preserve"> Nội dung thuyết minh, chú thích ảnh không vượt quá 100 từ mỗi ảnh.</w:t>
      </w:r>
    </w:p>
    <w:p w14:paraId="1EF12BBB" w14:textId="51682C6F" w:rsidR="00F703F2" w:rsidRPr="006E6E47" w:rsidRDefault="00F703F2" w:rsidP="006E6E47">
      <w:pPr>
        <w:spacing w:before="120" w:after="0" w:line="360" w:lineRule="exact"/>
        <w:ind w:right="47" w:firstLine="567"/>
        <w:jc w:val="both"/>
        <w:rPr>
          <w:rFonts w:eastAsia="Times New Roman"/>
          <w:szCs w:val="28"/>
          <w:lang w:val="it-IT"/>
        </w:rPr>
      </w:pPr>
      <w:r w:rsidRPr="006E6E47">
        <w:rPr>
          <w:rFonts w:eastAsia="Times New Roman"/>
          <w:szCs w:val="28"/>
          <w:lang w:val="it-IT"/>
        </w:rPr>
        <w:t xml:space="preserve">- </w:t>
      </w:r>
      <w:r w:rsidR="008D6782" w:rsidRPr="006E6E47">
        <w:rPr>
          <w:rFonts w:eastAsia="Times New Roman"/>
          <w:szCs w:val="28"/>
          <w:lang w:val="it-IT"/>
        </w:rPr>
        <w:t>Bộ</w:t>
      </w:r>
      <w:r w:rsidRPr="006E6E47">
        <w:rPr>
          <w:rFonts w:eastAsia="Times New Roman"/>
          <w:szCs w:val="28"/>
          <w:lang w:val="it-IT"/>
        </w:rPr>
        <w:t xml:space="preserve"> ảnh phải có ít nh</w:t>
      </w:r>
      <w:r w:rsidR="00F328E3" w:rsidRPr="006E6E47">
        <w:rPr>
          <w:rFonts w:eastAsia="Times New Roman"/>
          <w:szCs w:val="28"/>
          <w:lang w:val="it-IT"/>
        </w:rPr>
        <w:t xml:space="preserve">ất 05 ảnh và nhiều nhất 15 ảnh. </w:t>
      </w:r>
      <w:r w:rsidRPr="006E6E47">
        <w:rPr>
          <w:rFonts w:eastAsia="Times New Roman"/>
          <w:szCs w:val="28"/>
          <w:lang w:val="it-IT"/>
        </w:rPr>
        <w:t xml:space="preserve">Mỗi ảnh có chú thích cụ thể tên nhân vật, nội dung ảnh, thời gian chụp ảnh. Bắt buộc có chủ đề và tóm lược nội dung về </w:t>
      </w:r>
      <w:r w:rsidR="00FC6496" w:rsidRPr="006E6E47">
        <w:rPr>
          <w:rFonts w:eastAsia="Times New Roman"/>
          <w:szCs w:val="28"/>
          <w:lang w:val="it-IT"/>
        </w:rPr>
        <w:t>bộ</w:t>
      </w:r>
      <w:r w:rsidRPr="006E6E47">
        <w:rPr>
          <w:rFonts w:eastAsia="Times New Roman"/>
          <w:szCs w:val="28"/>
          <w:lang w:val="it-IT"/>
        </w:rPr>
        <w:t xml:space="preserve"> ảnh. </w:t>
      </w:r>
    </w:p>
    <w:p w14:paraId="2527758F" w14:textId="69B5FB82" w:rsidR="00F703F2" w:rsidRPr="006E6E47" w:rsidRDefault="00F703F2" w:rsidP="006E6E47">
      <w:pPr>
        <w:spacing w:before="120" w:after="0" w:line="360" w:lineRule="exact"/>
        <w:ind w:firstLine="567"/>
        <w:jc w:val="both"/>
        <w:rPr>
          <w:rFonts w:eastAsia="Times New Roman"/>
          <w:szCs w:val="28"/>
          <w:lang w:val="it-IT"/>
        </w:rPr>
      </w:pPr>
      <w:r w:rsidRPr="006E6E47">
        <w:rPr>
          <w:rFonts w:eastAsia="Times New Roman"/>
          <w:iCs/>
          <w:szCs w:val="28"/>
          <w:lang w:val="it-IT"/>
        </w:rPr>
        <w:t xml:space="preserve">- </w:t>
      </w:r>
      <w:r w:rsidRPr="006E6E47">
        <w:rPr>
          <w:rFonts w:eastAsia="Times New Roman"/>
          <w:szCs w:val="28"/>
          <w:lang w:val="it-IT"/>
        </w:rPr>
        <w:t xml:space="preserve">Các tác phẩm ảnh đơn, </w:t>
      </w:r>
      <w:r w:rsidR="00B54EE9" w:rsidRPr="006E6E47">
        <w:rPr>
          <w:rFonts w:eastAsia="Times New Roman"/>
          <w:szCs w:val="28"/>
          <w:lang w:val="it-IT"/>
        </w:rPr>
        <w:t xml:space="preserve">ảnh bộ </w:t>
      </w:r>
      <w:r w:rsidRPr="006E6E47">
        <w:rPr>
          <w:rFonts w:eastAsia="Times New Roman"/>
          <w:szCs w:val="28"/>
          <w:lang w:val="it-IT"/>
        </w:rPr>
        <w:t>dự thi</w:t>
      </w:r>
      <w:r w:rsidR="00B54EE9" w:rsidRPr="006E6E47">
        <w:rPr>
          <w:rFonts w:eastAsia="Times New Roman"/>
          <w:szCs w:val="28"/>
          <w:lang w:val="it-IT"/>
        </w:rPr>
        <w:t xml:space="preserve"> phải</w:t>
      </w:r>
      <w:r w:rsidRPr="006E6E47">
        <w:rPr>
          <w:rFonts w:eastAsia="Times New Roman"/>
          <w:szCs w:val="28"/>
          <w:lang w:val="it-IT"/>
        </w:rPr>
        <w:t xml:space="preserve"> gửi bản in mầu có kèm file ảnh gốc, có phần chú thích ảnh và tóm tắt tác phẩm ảnh dự thi </w:t>
      </w:r>
      <w:r w:rsidR="00B54EE9" w:rsidRPr="006E6E47">
        <w:rPr>
          <w:rFonts w:eastAsia="Times New Roman"/>
          <w:szCs w:val="28"/>
          <w:lang w:val="it-IT"/>
        </w:rPr>
        <w:t xml:space="preserve">vào </w:t>
      </w:r>
      <w:r w:rsidRPr="006E6E47">
        <w:rPr>
          <w:rFonts w:eastAsia="Times New Roman"/>
          <w:szCs w:val="28"/>
          <w:lang w:val="it-IT"/>
        </w:rPr>
        <w:t>email của Ban Tổ chức Cuộc thi.</w:t>
      </w:r>
    </w:p>
    <w:p w14:paraId="75D5B381" w14:textId="3201E972" w:rsidR="00F703F2" w:rsidRPr="006E6E47" w:rsidRDefault="0002312C" w:rsidP="006E6E47">
      <w:pPr>
        <w:spacing w:before="120" w:after="0" w:line="360" w:lineRule="exact"/>
        <w:ind w:firstLine="567"/>
        <w:jc w:val="both"/>
        <w:rPr>
          <w:rFonts w:eastAsia="Times New Roman"/>
          <w:szCs w:val="28"/>
          <w:lang w:val="it-IT"/>
        </w:rPr>
      </w:pPr>
      <w:r w:rsidRPr="006E6E47">
        <w:rPr>
          <w:rFonts w:eastAsia="Times New Roman"/>
          <w:szCs w:val="28"/>
          <w:lang w:val="it-IT"/>
        </w:rPr>
        <w:t xml:space="preserve">- </w:t>
      </w:r>
      <w:r w:rsidR="00F703F2" w:rsidRPr="006E6E47">
        <w:rPr>
          <w:rFonts w:eastAsia="Times New Roman"/>
          <w:szCs w:val="28"/>
          <w:lang w:val="it-IT"/>
        </w:rPr>
        <w:t xml:space="preserve">Trong các </w:t>
      </w:r>
      <w:r w:rsidR="00B54EE9" w:rsidRPr="006E6E47">
        <w:rPr>
          <w:rFonts w:eastAsia="Times New Roman"/>
          <w:szCs w:val="28"/>
          <w:lang w:val="it-IT"/>
        </w:rPr>
        <w:t xml:space="preserve">tác phẩm </w:t>
      </w:r>
      <w:r w:rsidR="00F703F2" w:rsidRPr="006E6E47">
        <w:rPr>
          <w:rFonts w:eastAsia="Times New Roman"/>
          <w:szCs w:val="28"/>
          <w:lang w:val="it-IT"/>
        </w:rPr>
        <w:t>ảnh không được xuất hiện hình ảnh hoặc thương hiệu mang tính quảng bá thương mại. Chất lượng ảnh trong file gửi dự thi độ phân giải tối thiểu của mỗi ảnh là 1920 Pixel. Không để watermark trên ảnh. Có thể ứng dụng chỉnh sửa thay đổi màu sắc, hiệu ứng lên ảnh</w:t>
      </w:r>
      <w:r w:rsidR="00B54EE9" w:rsidRPr="006E6E47">
        <w:rPr>
          <w:rFonts w:eastAsia="Times New Roman"/>
          <w:szCs w:val="28"/>
          <w:lang w:val="it-IT"/>
        </w:rPr>
        <w:t>,</w:t>
      </w:r>
      <w:r w:rsidR="00F703F2" w:rsidRPr="006E6E47">
        <w:rPr>
          <w:rFonts w:eastAsia="Times New Roman"/>
          <w:szCs w:val="28"/>
          <w:lang w:val="it-IT"/>
        </w:rPr>
        <w:t xml:space="preserve"> không được làm thay đổi nội dung, sự thật mà ảnh </w:t>
      </w:r>
      <w:r w:rsidR="00B54EE9" w:rsidRPr="006E6E47">
        <w:rPr>
          <w:rFonts w:eastAsia="Times New Roman"/>
          <w:szCs w:val="28"/>
          <w:lang w:val="it-IT"/>
        </w:rPr>
        <w:t>thể hiện.</w:t>
      </w:r>
    </w:p>
    <w:p w14:paraId="225463C9" w14:textId="108B63D6" w:rsidR="00F703F2" w:rsidRPr="006E6E47" w:rsidRDefault="00F703F2" w:rsidP="006E6E47">
      <w:pPr>
        <w:shd w:val="clear" w:color="auto" w:fill="FFFFFF"/>
        <w:spacing w:before="120" w:after="0" w:line="360" w:lineRule="exact"/>
        <w:ind w:firstLine="567"/>
        <w:jc w:val="both"/>
        <w:rPr>
          <w:rFonts w:eastAsia="Times New Roman"/>
          <w:i/>
          <w:iCs/>
          <w:szCs w:val="28"/>
          <w:lang w:val="it-IT"/>
        </w:rPr>
      </w:pPr>
      <w:r w:rsidRPr="006E6E47">
        <w:rPr>
          <w:rFonts w:eastAsia="Times New Roman"/>
          <w:szCs w:val="28"/>
          <w:lang w:val="it-IT"/>
        </w:rPr>
        <w:t xml:space="preserve">- Ảnh đơn, </w:t>
      </w:r>
      <w:r w:rsidR="00B54EE9" w:rsidRPr="006E6E47">
        <w:rPr>
          <w:rFonts w:eastAsia="Times New Roman"/>
          <w:szCs w:val="28"/>
          <w:lang w:val="it-IT"/>
        </w:rPr>
        <w:t xml:space="preserve">ảnh bộ </w:t>
      </w:r>
      <w:r w:rsidRPr="006E6E47">
        <w:rPr>
          <w:rFonts w:eastAsia="Times New Roman"/>
          <w:szCs w:val="28"/>
          <w:lang w:val="it-IT"/>
        </w:rPr>
        <w:t xml:space="preserve">đã đăng tải: </w:t>
      </w:r>
      <w:r w:rsidR="00B54EE9" w:rsidRPr="006E6E47">
        <w:rPr>
          <w:rFonts w:eastAsia="Times New Roman"/>
          <w:szCs w:val="28"/>
          <w:lang w:val="it-IT"/>
        </w:rPr>
        <w:t>Phải g</w:t>
      </w:r>
      <w:r w:rsidRPr="006E6E47">
        <w:rPr>
          <w:rFonts w:eastAsia="Times New Roman"/>
          <w:szCs w:val="28"/>
          <w:lang w:val="it-IT"/>
        </w:rPr>
        <w:t xml:space="preserve">hi rõ thời gian đăng tải; gửi kèm đường link tác phẩm vào địa chỉ email của Ban Tổ chức Cuộc thi hoặc có bản xác nhận thời gian, địa chỉ chương trình đăng tải của </w:t>
      </w:r>
      <w:r w:rsidR="00F328E3" w:rsidRPr="006E6E47">
        <w:rPr>
          <w:rFonts w:eastAsia="Times New Roman"/>
          <w:szCs w:val="28"/>
          <w:lang w:val="it-IT"/>
        </w:rPr>
        <w:t xml:space="preserve">một </w:t>
      </w:r>
      <w:r w:rsidRPr="006E6E47">
        <w:rPr>
          <w:rFonts w:eastAsia="Times New Roman"/>
          <w:szCs w:val="28"/>
          <w:lang w:val="it-IT"/>
        </w:rPr>
        <w:t>cơ quan</w:t>
      </w:r>
      <w:r w:rsidR="00F328E3" w:rsidRPr="006E6E47">
        <w:rPr>
          <w:rFonts w:eastAsia="Times New Roman"/>
          <w:szCs w:val="28"/>
          <w:lang w:val="it-IT"/>
        </w:rPr>
        <w:t xml:space="preserve"> </w:t>
      </w:r>
      <w:r w:rsidR="00F328E3" w:rsidRPr="006E6E47">
        <w:rPr>
          <w:rFonts w:eastAsia="Times New Roman"/>
          <w:i/>
          <w:iCs/>
          <w:szCs w:val="28"/>
          <w:lang w:val="it-IT"/>
        </w:rPr>
        <w:t>(địa phương, đơn vị)</w:t>
      </w:r>
      <w:r w:rsidRPr="006E6E47">
        <w:rPr>
          <w:rFonts w:eastAsia="Times New Roman"/>
          <w:i/>
          <w:iCs/>
          <w:szCs w:val="28"/>
          <w:lang w:val="it-IT"/>
        </w:rPr>
        <w:t xml:space="preserve">. </w:t>
      </w:r>
    </w:p>
    <w:p w14:paraId="45B6704F" w14:textId="03F33317" w:rsidR="004D464A" w:rsidRPr="006E6E47" w:rsidRDefault="004D464A" w:rsidP="006E6E47">
      <w:pPr>
        <w:spacing w:before="120" w:after="0" w:line="360" w:lineRule="exact"/>
        <w:ind w:firstLine="567"/>
        <w:jc w:val="both"/>
        <w:rPr>
          <w:rFonts w:eastAsia="Times New Roman"/>
          <w:szCs w:val="28"/>
          <w:lang w:val="it-IT"/>
        </w:rPr>
      </w:pPr>
      <w:r w:rsidRPr="006E6E47">
        <w:rPr>
          <w:rFonts w:eastAsia="Times New Roman"/>
          <w:i/>
          <w:iCs/>
          <w:szCs w:val="28"/>
          <w:lang w:val="it-IT"/>
        </w:rPr>
        <w:t xml:space="preserve">- </w:t>
      </w:r>
      <w:r w:rsidRPr="006E6E47">
        <w:rPr>
          <w:rFonts w:eastAsia="Times New Roman"/>
          <w:szCs w:val="28"/>
          <w:lang w:val="it-IT"/>
        </w:rPr>
        <w:t xml:space="preserve"> Ảnh đơn, ảnh bộ chưa được đăng tải: Phải được cơ quan </w:t>
      </w:r>
      <w:r w:rsidRPr="006E6E47">
        <w:rPr>
          <w:rFonts w:eastAsia="Times New Roman"/>
          <w:i/>
          <w:szCs w:val="28"/>
          <w:lang w:val="it-IT"/>
        </w:rPr>
        <w:t xml:space="preserve">(địa phương, đơn vị) </w:t>
      </w:r>
      <w:r w:rsidRPr="006E6E47">
        <w:rPr>
          <w:rFonts w:eastAsia="Times New Roman"/>
          <w:szCs w:val="28"/>
          <w:lang w:val="it-IT"/>
        </w:rPr>
        <w:t>xác nhận.</w:t>
      </w:r>
    </w:p>
    <w:p w14:paraId="1A84DCAE" w14:textId="3E32930D" w:rsidR="00F703F2" w:rsidRPr="006E6E47" w:rsidRDefault="0002312C" w:rsidP="006E6E47">
      <w:pPr>
        <w:spacing w:before="120" w:after="0" w:line="360" w:lineRule="exact"/>
        <w:ind w:firstLine="567"/>
        <w:jc w:val="both"/>
        <w:rPr>
          <w:rFonts w:eastAsia="Times New Roman"/>
          <w:bCs/>
          <w:i/>
          <w:szCs w:val="28"/>
          <w:lang w:val="it-IT"/>
        </w:rPr>
      </w:pPr>
      <w:r w:rsidRPr="006E6E47">
        <w:rPr>
          <w:rFonts w:eastAsia="Times New Roman"/>
          <w:bCs/>
          <w:i/>
          <w:szCs w:val="28"/>
          <w:lang w:val="it-IT"/>
        </w:rPr>
        <w:t>c)</w:t>
      </w:r>
      <w:r w:rsidR="00F703F2" w:rsidRPr="006E6E47">
        <w:rPr>
          <w:rFonts w:eastAsia="Times New Roman"/>
          <w:bCs/>
          <w:i/>
          <w:szCs w:val="28"/>
          <w:lang w:val="it-IT"/>
        </w:rPr>
        <w:t xml:space="preserve"> Tác phẩm phát thanh, truyền hình</w:t>
      </w:r>
    </w:p>
    <w:p w14:paraId="6BA70658" w14:textId="0C53DE09" w:rsidR="00FC6496" w:rsidRPr="006E6E47" w:rsidRDefault="00F703F2" w:rsidP="006E6E47">
      <w:pPr>
        <w:spacing w:before="120" w:after="0" w:line="360" w:lineRule="exact"/>
        <w:ind w:firstLine="567"/>
        <w:jc w:val="both"/>
        <w:rPr>
          <w:bCs/>
          <w:sz w:val="32"/>
          <w:szCs w:val="32"/>
        </w:rPr>
      </w:pPr>
      <w:r w:rsidRPr="006E6E47">
        <w:rPr>
          <w:rFonts w:eastAsia="Times New Roman"/>
          <w:szCs w:val="28"/>
          <w:lang w:val="it-IT"/>
        </w:rPr>
        <w:t xml:space="preserve">- Mỗi tác phẩm phải là một hoặc một loạt phóng sự </w:t>
      </w:r>
      <w:r w:rsidR="00AE3A99" w:rsidRPr="006E6E47">
        <w:rPr>
          <w:rFonts w:eastAsia="Times New Roman"/>
          <w:szCs w:val="28"/>
          <w:lang w:val="it-IT"/>
        </w:rPr>
        <w:t xml:space="preserve">phát thanh, truyền hình </w:t>
      </w:r>
      <w:r w:rsidR="00AE3A99" w:rsidRPr="006E6E47">
        <w:rPr>
          <w:rFonts w:eastAsia="Times New Roman"/>
          <w:i/>
          <w:iCs/>
          <w:szCs w:val="28"/>
          <w:lang w:val="it-IT"/>
        </w:rPr>
        <w:t>(không quá 03 phóng sự)</w:t>
      </w:r>
      <w:r w:rsidRPr="006E6E47">
        <w:rPr>
          <w:rFonts w:eastAsia="Times New Roman"/>
          <w:i/>
          <w:iCs/>
          <w:szCs w:val="28"/>
          <w:lang w:val="it-IT"/>
        </w:rPr>
        <w:t>,</w:t>
      </w:r>
      <w:r w:rsidRPr="006E6E47">
        <w:rPr>
          <w:rFonts w:eastAsia="Times New Roman"/>
          <w:szCs w:val="28"/>
          <w:lang w:val="it-IT"/>
        </w:rPr>
        <w:t xml:space="preserve"> một hoặc một loạt chương trình </w:t>
      </w:r>
      <w:r w:rsidR="00AE3A99" w:rsidRPr="006E6E47">
        <w:rPr>
          <w:rFonts w:eastAsia="Times New Roman"/>
          <w:szCs w:val="28"/>
          <w:lang w:val="it-IT"/>
        </w:rPr>
        <w:t xml:space="preserve">phát thanh, </w:t>
      </w:r>
      <w:r w:rsidRPr="006E6E47">
        <w:rPr>
          <w:rFonts w:eastAsia="Times New Roman"/>
          <w:szCs w:val="28"/>
          <w:lang w:val="it-IT"/>
        </w:rPr>
        <w:t xml:space="preserve">truyền hình </w:t>
      </w:r>
      <w:r w:rsidR="00AE3A99" w:rsidRPr="006E6E47">
        <w:rPr>
          <w:rFonts w:eastAsia="Times New Roman"/>
          <w:i/>
          <w:iCs/>
          <w:szCs w:val="28"/>
          <w:lang w:val="it-IT"/>
        </w:rPr>
        <w:t>(không quá 03 chương trình)</w:t>
      </w:r>
      <w:r w:rsidRPr="006E6E47">
        <w:rPr>
          <w:rFonts w:eastAsia="Times New Roman"/>
          <w:szCs w:val="28"/>
          <w:lang w:val="it-IT"/>
        </w:rPr>
        <w:t xml:space="preserve"> về cùng một chủ đề.</w:t>
      </w:r>
      <w:r w:rsidR="00224D64" w:rsidRPr="006E6E47">
        <w:rPr>
          <w:bCs/>
          <w:sz w:val="32"/>
          <w:szCs w:val="32"/>
        </w:rPr>
        <w:t xml:space="preserve"> </w:t>
      </w:r>
    </w:p>
    <w:p w14:paraId="2282BB30" w14:textId="42C67998" w:rsidR="00FC6496" w:rsidRPr="006E6E47" w:rsidRDefault="00FC6496" w:rsidP="006E6E47">
      <w:pPr>
        <w:spacing w:before="120" w:after="0" w:line="360" w:lineRule="exact"/>
        <w:ind w:firstLine="567"/>
        <w:jc w:val="both"/>
        <w:rPr>
          <w:bCs/>
          <w:sz w:val="32"/>
          <w:szCs w:val="32"/>
        </w:rPr>
      </w:pPr>
      <w:r w:rsidRPr="006E6E47">
        <w:rPr>
          <w:rFonts w:eastAsia="Times New Roman"/>
          <w:szCs w:val="28"/>
          <w:lang w:val="it-IT"/>
        </w:rPr>
        <w:t>- Thời lượng tối đa 15 phút/phóng sự, tối đa 30 phút/loạt phóng sự, loạt chương trình phát thanh, truyền hình.</w:t>
      </w:r>
    </w:p>
    <w:p w14:paraId="497C1D53" w14:textId="533390E3" w:rsidR="00AE3A99" w:rsidRPr="006E6E47" w:rsidRDefault="00F703F2" w:rsidP="006E6E47">
      <w:pPr>
        <w:spacing w:before="120" w:after="0" w:line="360" w:lineRule="exact"/>
        <w:ind w:firstLine="567"/>
        <w:jc w:val="both"/>
        <w:rPr>
          <w:rFonts w:eastAsia="Times New Roman"/>
          <w:szCs w:val="28"/>
          <w:lang w:val="it-IT"/>
        </w:rPr>
      </w:pPr>
      <w:r w:rsidRPr="006E6E47">
        <w:rPr>
          <w:rFonts w:eastAsia="Times New Roman"/>
          <w:szCs w:val="28"/>
          <w:lang w:val="it-IT"/>
        </w:rPr>
        <w:t xml:space="preserve">- Tác phẩm phải thể hiện được đặc trưng của báo hình, báo nói; </w:t>
      </w:r>
      <w:r w:rsidR="00AE3A99" w:rsidRPr="006E6E47">
        <w:rPr>
          <w:rFonts w:eastAsia="Times New Roman"/>
          <w:szCs w:val="28"/>
          <w:lang w:val="it-IT"/>
        </w:rPr>
        <w:t xml:space="preserve">hình ảnh, âm thanh </w:t>
      </w:r>
      <w:r w:rsidR="00B54EE9" w:rsidRPr="006E6E47">
        <w:rPr>
          <w:rFonts w:eastAsia="Times New Roman"/>
          <w:szCs w:val="28"/>
          <w:lang w:val="it-IT"/>
        </w:rPr>
        <w:t>đảm bảo</w:t>
      </w:r>
      <w:r w:rsidR="00AE3A99" w:rsidRPr="006E6E47">
        <w:rPr>
          <w:rFonts w:eastAsia="Times New Roman"/>
          <w:szCs w:val="28"/>
          <w:lang w:val="it-IT"/>
        </w:rPr>
        <w:t xml:space="preserve"> yêu cầu về chất lượng, hấp dẫn. </w:t>
      </w:r>
    </w:p>
    <w:p w14:paraId="74BEDF71" w14:textId="090EA350" w:rsidR="00AC7D94" w:rsidRPr="006E6E47" w:rsidRDefault="00F703F2" w:rsidP="006E6E47">
      <w:pPr>
        <w:spacing w:before="120" w:after="0" w:line="360" w:lineRule="exact"/>
        <w:ind w:firstLine="567"/>
        <w:jc w:val="both"/>
        <w:rPr>
          <w:rFonts w:eastAsia="Times New Roman"/>
          <w:szCs w:val="28"/>
          <w:lang w:val="it-IT"/>
        </w:rPr>
      </w:pPr>
      <w:r w:rsidRPr="006E6E47">
        <w:rPr>
          <w:rFonts w:eastAsia="Times New Roman"/>
          <w:szCs w:val="28"/>
          <w:lang w:val="it-IT"/>
        </w:rPr>
        <w:t xml:space="preserve">- </w:t>
      </w:r>
      <w:r w:rsidR="008920E8" w:rsidRPr="006E6E47">
        <w:rPr>
          <w:rFonts w:eastAsia="Times New Roman"/>
          <w:szCs w:val="28"/>
          <w:lang w:val="it-IT"/>
        </w:rPr>
        <w:t>Đối với t</w:t>
      </w:r>
      <w:r w:rsidR="00AE3A99" w:rsidRPr="006E6E47">
        <w:rPr>
          <w:rFonts w:eastAsia="Times New Roman"/>
          <w:szCs w:val="28"/>
          <w:lang w:val="it-IT"/>
        </w:rPr>
        <w:t>ác phẩm dự thi đã được phát sóng</w:t>
      </w:r>
      <w:r w:rsidR="00FC6496" w:rsidRPr="006E6E47">
        <w:rPr>
          <w:rFonts w:eastAsia="Times New Roman"/>
          <w:szCs w:val="28"/>
          <w:lang w:val="it-IT"/>
        </w:rPr>
        <w:t xml:space="preserve"> ho</w:t>
      </w:r>
      <w:r w:rsidR="009121AC" w:rsidRPr="006E6E47">
        <w:rPr>
          <w:rFonts w:eastAsia="Times New Roman"/>
          <w:szCs w:val="28"/>
          <w:lang w:val="it-IT"/>
        </w:rPr>
        <w:t>ặc đăng tải cần</w:t>
      </w:r>
      <w:r w:rsidR="00AE3A99" w:rsidRPr="006E6E47">
        <w:rPr>
          <w:rFonts w:eastAsia="Times New Roman"/>
          <w:szCs w:val="28"/>
          <w:lang w:val="it-IT"/>
        </w:rPr>
        <w:t xml:space="preserve"> g</w:t>
      </w:r>
      <w:r w:rsidRPr="006E6E47">
        <w:rPr>
          <w:rFonts w:eastAsia="Times New Roman"/>
          <w:szCs w:val="28"/>
          <w:lang w:val="it-IT"/>
        </w:rPr>
        <w:t>hi rõ</w:t>
      </w:r>
      <w:r w:rsidR="00224D64" w:rsidRPr="006E6E47">
        <w:rPr>
          <w:rFonts w:eastAsia="Times New Roman"/>
          <w:szCs w:val="28"/>
          <w:lang w:val="it-IT"/>
        </w:rPr>
        <w:t xml:space="preserve"> </w:t>
      </w:r>
      <w:r w:rsidR="009121AC" w:rsidRPr="006E6E47">
        <w:rPr>
          <w:rFonts w:eastAsia="Times New Roman"/>
          <w:szCs w:val="28"/>
          <w:lang w:val="it-IT"/>
        </w:rPr>
        <w:t xml:space="preserve">tên chương trình phát sóng, </w:t>
      </w:r>
      <w:r w:rsidRPr="006E6E47">
        <w:rPr>
          <w:rFonts w:eastAsia="Times New Roman"/>
          <w:szCs w:val="28"/>
          <w:lang w:val="it-IT"/>
        </w:rPr>
        <w:t>thời gian đăng tải</w:t>
      </w:r>
      <w:r w:rsidR="00EB2B13" w:rsidRPr="006E6E47">
        <w:rPr>
          <w:rFonts w:eastAsia="Times New Roman"/>
          <w:szCs w:val="28"/>
          <w:lang w:val="it-IT"/>
        </w:rPr>
        <w:t xml:space="preserve"> và </w:t>
      </w:r>
      <w:r w:rsidR="00AC7D94" w:rsidRPr="006E6E47">
        <w:rPr>
          <w:rFonts w:eastAsia="Times New Roman"/>
          <w:szCs w:val="28"/>
          <w:lang w:val="it-IT"/>
        </w:rPr>
        <w:t xml:space="preserve">được cơ quan </w:t>
      </w:r>
      <w:r w:rsidR="00AC7D94" w:rsidRPr="006E6E47">
        <w:rPr>
          <w:rFonts w:eastAsia="Times New Roman"/>
          <w:i/>
          <w:iCs/>
          <w:szCs w:val="28"/>
          <w:lang w:val="it-IT"/>
        </w:rPr>
        <w:t>(đơn vị)</w:t>
      </w:r>
      <w:r w:rsidR="00AC7D94" w:rsidRPr="006E6E47">
        <w:rPr>
          <w:rFonts w:eastAsia="Times New Roman"/>
          <w:szCs w:val="28"/>
          <w:lang w:val="it-IT"/>
        </w:rPr>
        <w:t xml:space="preserve"> có thẩm quyền xác nhận. </w:t>
      </w:r>
    </w:p>
    <w:p w14:paraId="21A6E81F" w14:textId="6D693EF1" w:rsidR="008920E8" w:rsidRPr="006E6E47" w:rsidRDefault="00AC7D94" w:rsidP="006E6E47">
      <w:pPr>
        <w:spacing w:before="120" w:after="0" w:line="360" w:lineRule="exact"/>
        <w:ind w:firstLine="567"/>
        <w:jc w:val="both"/>
        <w:rPr>
          <w:rFonts w:eastAsia="Times New Roman"/>
          <w:szCs w:val="28"/>
          <w:lang w:val="it-IT"/>
        </w:rPr>
      </w:pPr>
      <w:r w:rsidRPr="006E6E47">
        <w:rPr>
          <w:rFonts w:eastAsia="Times New Roman"/>
          <w:szCs w:val="28"/>
          <w:lang w:val="it-IT"/>
        </w:rPr>
        <w:t xml:space="preserve">- </w:t>
      </w:r>
      <w:r w:rsidR="008920E8" w:rsidRPr="006E6E47">
        <w:rPr>
          <w:rFonts w:eastAsia="Times New Roman"/>
          <w:szCs w:val="28"/>
          <w:lang w:val="it-IT"/>
        </w:rPr>
        <w:t>Đối với t</w:t>
      </w:r>
      <w:r w:rsidR="00FC6496" w:rsidRPr="006E6E47">
        <w:rPr>
          <w:rFonts w:eastAsia="Times New Roman"/>
          <w:szCs w:val="28"/>
          <w:lang w:val="it-IT"/>
        </w:rPr>
        <w:t xml:space="preserve">ác phẩm dự thi chưa được phát sóng hoặc đăng tải thì phải </w:t>
      </w:r>
      <w:r w:rsidR="008920E8" w:rsidRPr="006E6E47">
        <w:rPr>
          <w:rFonts w:eastAsia="Times New Roman"/>
          <w:szCs w:val="28"/>
          <w:lang w:val="it-IT"/>
        </w:rPr>
        <w:t xml:space="preserve">có </w:t>
      </w:r>
      <w:r w:rsidR="00EB2B13" w:rsidRPr="006E6E47">
        <w:rPr>
          <w:rFonts w:eastAsia="Times New Roman"/>
          <w:szCs w:val="28"/>
          <w:lang w:val="it-IT"/>
        </w:rPr>
        <w:t xml:space="preserve">bản </w:t>
      </w:r>
      <w:r w:rsidR="002767F0" w:rsidRPr="006E6E47">
        <w:rPr>
          <w:rFonts w:eastAsia="Times New Roman"/>
          <w:szCs w:val="28"/>
          <w:lang w:val="it-IT"/>
        </w:rPr>
        <w:t xml:space="preserve">nội dung </w:t>
      </w:r>
      <w:r w:rsidR="008920E8" w:rsidRPr="006E6E47">
        <w:rPr>
          <w:rFonts w:eastAsia="Times New Roman"/>
          <w:szCs w:val="28"/>
          <w:lang w:val="it-IT"/>
        </w:rPr>
        <w:t>kịch bản</w:t>
      </w:r>
      <w:r w:rsidR="002767F0" w:rsidRPr="006E6E47">
        <w:rPr>
          <w:rFonts w:eastAsia="Times New Roman"/>
          <w:szCs w:val="28"/>
          <w:lang w:val="it-IT"/>
        </w:rPr>
        <w:t xml:space="preserve"> và được cơ quan </w:t>
      </w:r>
      <w:r w:rsidR="002767F0" w:rsidRPr="006E6E47">
        <w:rPr>
          <w:rFonts w:eastAsia="Times New Roman"/>
          <w:i/>
          <w:szCs w:val="28"/>
          <w:lang w:val="it-IT"/>
        </w:rPr>
        <w:t xml:space="preserve">(địa phương, đơn vị) </w:t>
      </w:r>
      <w:r w:rsidR="002767F0" w:rsidRPr="006E6E47">
        <w:rPr>
          <w:rFonts w:eastAsia="Times New Roman"/>
          <w:szCs w:val="28"/>
          <w:lang w:val="it-IT"/>
        </w:rPr>
        <w:t>xác nhận</w:t>
      </w:r>
      <w:r w:rsidR="007B5290" w:rsidRPr="006E6E47">
        <w:rPr>
          <w:rFonts w:eastAsia="Times New Roman"/>
          <w:szCs w:val="28"/>
          <w:lang w:val="it-IT"/>
        </w:rPr>
        <w:t>.</w:t>
      </w:r>
    </w:p>
    <w:bookmarkEnd w:id="0"/>
    <w:p w14:paraId="62129260" w14:textId="2629419C" w:rsidR="00787BE3" w:rsidRPr="006E6E47" w:rsidRDefault="001E1CDA" w:rsidP="006E6E47">
      <w:pPr>
        <w:shd w:val="clear" w:color="auto" w:fill="FFFFFF"/>
        <w:spacing w:before="120" w:after="0" w:line="360" w:lineRule="exact"/>
        <w:ind w:firstLine="567"/>
        <w:rPr>
          <w:iCs/>
          <w:lang w:val="it-IT"/>
        </w:rPr>
      </w:pPr>
      <w:r w:rsidRPr="006E6E47">
        <w:rPr>
          <w:b/>
          <w:bCs/>
          <w:iCs/>
          <w:lang w:val="it-IT"/>
        </w:rPr>
        <w:lastRenderedPageBreak/>
        <w:t>Điề</w:t>
      </w:r>
      <w:r w:rsidR="007B0965" w:rsidRPr="006E6E47">
        <w:rPr>
          <w:b/>
          <w:bCs/>
          <w:iCs/>
          <w:lang w:val="it-IT"/>
        </w:rPr>
        <w:t xml:space="preserve">u </w:t>
      </w:r>
      <w:r w:rsidR="00B75237" w:rsidRPr="006E6E47">
        <w:rPr>
          <w:b/>
          <w:bCs/>
          <w:iCs/>
          <w:lang w:val="it-IT"/>
        </w:rPr>
        <w:t>7</w:t>
      </w:r>
      <w:r w:rsidR="00AF1934" w:rsidRPr="006E6E47">
        <w:rPr>
          <w:b/>
          <w:bCs/>
          <w:iCs/>
          <w:lang w:val="it-IT"/>
        </w:rPr>
        <w:t>.</w:t>
      </w:r>
      <w:r w:rsidRPr="006E6E47">
        <w:rPr>
          <w:b/>
          <w:bCs/>
          <w:iCs/>
          <w:lang w:val="it-IT"/>
        </w:rPr>
        <w:t xml:space="preserve"> Quy định về tác phẩm dự thi</w:t>
      </w:r>
      <w:r w:rsidR="00E62B02" w:rsidRPr="006E6E47">
        <w:rPr>
          <w:b/>
          <w:bCs/>
          <w:iCs/>
          <w:lang w:val="it-IT"/>
        </w:rPr>
        <w:t xml:space="preserve"> hợp lệ, không hợp lệ</w:t>
      </w:r>
    </w:p>
    <w:p w14:paraId="5C01EAC0" w14:textId="69A371A5" w:rsidR="009B37FD" w:rsidRPr="006E6E47" w:rsidRDefault="009B37FD" w:rsidP="006E6E47">
      <w:pPr>
        <w:spacing w:before="120" w:after="0" w:line="360" w:lineRule="exact"/>
        <w:ind w:firstLine="567"/>
        <w:jc w:val="both"/>
        <w:textAlignment w:val="baseline"/>
        <w:rPr>
          <w:b/>
          <w:bCs/>
          <w:iCs/>
          <w:lang w:val="it-IT"/>
        </w:rPr>
      </w:pPr>
      <w:r w:rsidRPr="006E6E47">
        <w:rPr>
          <w:b/>
          <w:bCs/>
          <w:iCs/>
          <w:lang w:val="it-IT"/>
        </w:rPr>
        <w:t xml:space="preserve">1. </w:t>
      </w:r>
      <w:r w:rsidR="009D2BFD" w:rsidRPr="006E6E47">
        <w:rPr>
          <w:b/>
          <w:bCs/>
          <w:iCs/>
          <w:lang w:val="it-IT"/>
        </w:rPr>
        <w:t>Tác phẩm dự</w:t>
      </w:r>
      <w:r w:rsidRPr="006E6E47">
        <w:rPr>
          <w:b/>
          <w:bCs/>
          <w:iCs/>
          <w:lang w:val="it-IT"/>
        </w:rPr>
        <w:t xml:space="preserve"> thi hợp lệ</w:t>
      </w:r>
    </w:p>
    <w:p w14:paraId="38BF0E2E" w14:textId="7551F95C" w:rsidR="009D2BFD" w:rsidRPr="006E6E47" w:rsidRDefault="009D2BFD" w:rsidP="006E6E47">
      <w:pPr>
        <w:spacing w:before="120" w:after="0" w:line="360" w:lineRule="exact"/>
        <w:ind w:firstLine="567"/>
        <w:jc w:val="both"/>
        <w:textAlignment w:val="baseline"/>
        <w:rPr>
          <w:rFonts w:eastAsia="Times New Roman"/>
          <w:szCs w:val="28"/>
          <w:lang w:val="it-IT"/>
        </w:rPr>
      </w:pPr>
      <w:r w:rsidRPr="006E6E47">
        <w:rPr>
          <w:b/>
          <w:bCs/>
          <w:iCs/>
          <w:lang w:val="it-IT"/>
        </w:rPr>
        <w:t>-</w:t>
      </w:r>
      <w:r w:rsidRPr="006E6E47">
        <w:rPr>
          <w:rFonts w:eastAsia="Times New Roman"/>
          <w:szCs w:val="28"/>
          <w:lang w:val="it-IT"/>
        </w:rPr>
        <w:t xml:space="preserve"> Tác phẩm dự thi phải được thể hiện bằng tiếng Việt. </w:t>
      </w:r>
    </w:p>
    <w:p w14:paraId="26D29EEC" w14:textId="3B2411F6" w:rsidR="00B75237" w:rsidRPr="006E6E47" w:rsidRDefault="009D2BFD" w:rsidP="006E6E47">
      <w:pPr>
        <w:spacing w:before="120" w:after="0" w:line="360" w:lineRule="exact"/>
        <w:ind w:firstLine="567"/>
        <w:jc w:val="both"/>
        <w:textAlignment w:val="baseline"/>
        <w:rPr>
          <w:rFonts w:eastAsia="Times New Roman"/>
          <w:szCs w:val="28"/>
          <w:lang w:val="it-IT"/>
        </w:rPr>
      </w:pPr>
      <w:r w:rsidRPr="006E6E47">
        <w:rPr>
          <w:rFonts w:eastAsia="Times New Roman"/>
          <w:szCs w:val="28"/>
          <w:lang w:val="it-IT"/>
        </w:rPr>
        <w:t xml:space="preserve">- Đối tượng được phản ánh </w:t>
      </w:r>
      <w:r w:rsidR="004A2070" w:rsidRPr="006E6E47">
        <w:rPr>
          <w:rFonts w:eastAsia="Times New Roman"/>
          <w:szCs w:val="28"/>
          <w:lang w:val="it-IT"/>
        </w:rPr>
        <w:t xml:space="preserve">phải </w:t>
      </w:r>
      <w:r w:rsidR="001244EC" w:rsidRPr="006E6E47">
        <w:rPr>
          <w:rFonts w:eastAsia="Times New Roman"/>
          <w:szCs w:val="28"/>
          <w:lang w:val="it-IT"/>
        </w:rPr>
        <w:t>là những tấm gương tập thể,</w:t>
      </w:r>
      <w:r w:rsidRPr="006E6E47">
        <w:rPr>
          <w:rFonts w:eastAsia="Times New Roman"/>
          <w:szCs w:val="28"/>
          <w:lang w:val="it-IT"/>
        </w:rPr>
        <w:t xml:space="preserve"> cá nhân tiêu biểu</w:t>
      </w:r>
      <w:r w:rsidR="001244EC" w:rsidRPr="006E6E47">
        <w:rPr>
          <w:rFonts w:eastAsia="Times New Roman"/>
          <w:szCs w:val="28"/>
          <w:lang w:val="it-IT"/>
        </w:rPr>
        <w:t xml:space="preserve"> và có thật</w:t>
      </w:r>
      <w:r w:rsidR="002B3E16" w:rsidRPr="006E6E47">
        <w:rPr>
          <w:rFonts w:eastAsia="Times New Roman"/>
          <w:szCs w:val="28"/>
          <w:lang w:val="it-IT"/>
        </w:rPr>
        <w:t>;</w:t>
      </w:r>
      <w:r w:rsidRPr="006E6E47">
        <w:rPr>
          <w:rFonts w:eastAsia="Times New Roman"/>
          <w:szCs w:val="28"/>
          <w:lang w:val="it-IT"/>
        </w:rPr>
        <w:t xml:space="preserve"> những kinh nghiệm hay, các</w:t>
      </w:r>
      <w:r w:rsidR="000545C9" w:rsidRPr="006E6E47">
        <w:rPr>
          <w:rFonts w:eastAsia="Times New Roman"/>
          <w:szCs w:val="28"/>
          <w:lang w:val="it-IT"/>
        </w:rPr>
        <w:t>h</w:t>
      </w:r>
      <w:r w:rsidRPr="006E6E47">
        <w:rPr>
          <w:rFonts w:eastAsia="Times New Roman"/>
          <w:szCs w:val="28"/>
          <w:lang w:val="it-IT"/>
        </w:rPr>
        <w:t xml:space="preserve"> làm tốt</w:t>
      </w:r>
      <w:r w:rsidR="002B3E16" w:rsidRPr="006E6E47">
        <w:rPr>
          <w:rFonts w:eastAsia="Times New Roman"/>
          <w:szCs w:val="28"/>
          <w:lang w:val="it-IT"/>
        </w:rPr>
        <w:t xml:space="preserve"> tạo hiệu ứng lan tỏa, góp phần tích cực vào việc thực hiện các chủ trương, chính sách, tạo chuyển biến trong xây dựng nông thôn mới, đô thị văn minh, hiện đại và chuyển đổi số của thành phố. </w:t>
      </w:r>
      <w:r w:rsidRPr="006E6E47">
        <w:rPr>
          <w:rFonts w:eastAsia="Times New Roman"/>
          <w:szCs w:val="28"/>
          <w:lang w:val="it-IT"/>
        </w:rPr>
        <w:t xml:space="preserve"> </w:t>
      </w:r>
    </w:p>
    <w:p w14:paraId="53164566" w14:textId="328B5BEF" w:rsidR="00B75237" w:rsidRPr="006E6E47" w:rsidRDefault="00B75237" w:rsidP="006E6E47">
      <w:pPr>
        <w:spacing w:before="120" w:after="0" w:line="360" w:lineRule="exact"/>
        <w:ind w:firstLine="567"/>
        <w:jc w:val="both"/>
        <w:textAlignment w:val="baseline"/>
        <w:rPr>
          <w:rFonts w:eastAsia="Times New Roman"/>
          <w:szCs w:val="28"/>
          <w:lang w:val="it-IT"/>
        </w:rPr>
      </w:pPr>
      <w:r w:rsidRPr="006E6E47">
        <w:rPr>
          <w:rFonts w:eastAsia="Times New Roman"/>
          <w:szCs w:val="28"/>
          <w:lang w:val="it-IT"/>
        </w:rPr>
        <w:t>- Tác phẩm dự thi phải bảo đảm tính chân thực, khách quan, có tính phát hiện, hình thức thể hiện sáng tạo, hấp dẫn.</w:t>
      </w:r>
    </w:p>
    <w:p w14:paraId="20116589" w14:textId="77777777" w:rsidR="002410D5" w:rsidRPr="006E6E47" w:rsidRDefault="00EA063D" w:rsidP="006E6E47">
      <w:pPr>
        <w:spacing w:before="120" w:after="0" w:line="360" w:lineRule="exact"/>
        <w:ind w:firstLine="567"/>
        <w:jc w:val="both"/>
        <w:textAlignment w:val="baseline"/>
        <w:rPr>
          <w:rFonts w:eastAsia="Times New Roman"/>
          <w:bCs/>
          <w:szCs w:val="28"/>
          <w:lang w:val="it-IT"/>
        </w:rPr>
      </w:pPr>
      <w:r w:rsidRPr="006E6E47">
        <w:rPr>
          <w:b/>
          <w:bCs/>
          <w:iCs/>
          <w:lang w:val="it-IT"/>
        </w:rPr>
        <w:t>-</w:t>
      </w:r>
      <w:r w:rsidR="009B37FD" w:rsidRPr="006E6E47">
        <w:rPr>
          <w:b/>
          <w:bCs/>
          <w:iCs/>
          <w:lang w:val="it-IT"/>
        </w:rPr>
        <w:t xml:space="preserve"> </w:t>
      </w:r>
      <w:r w:rsidR="00D95BF7" w:rsidRPr="006E6E47">
        <w:rPr>
          <w:rFonts w:eastAsia="Times New Roman"/>
          <w:bCs/>
          <w:szCs w:val="28"/>
          <w:lang w:val="it-IT"/>
        </w:rPr>
        <w:t xml:space="preserve">Mỗi tác giả </w:t>
      </w:r>
      <w:r w:rsidR="001244EC" w:rsidRPr="006E6E47">
        <w:rPr>
          <w:rFonts w:eastAsia="Times New Roman"/>
          <w:bCs/>
          <w:szCs w:val="28"/>
          <w:lang w:val="it-IT"/>
        </w:rPr>
        <w:t xml:space="preserve">được tham gia </w:t>
      </w:r>
      <w:r w:rsidR="00B75237" w:rsidRPr="006E6E47">
        <w:rPr>
          <w:rFonts w:eastAsia="Times New Roman"/>
          <w:bCs/>
          <w:szCs w:val="28"/>
          <w:lang w:val="it-IT"/>
        </w:rPr>
        <w:t>tối đa 0</w:t>
      </w:r>
      <w:r w:rsidR="00D95BF7" w:rsidRPr="006E6E47">
        <w:rPr>
          <w:rFonts w:eastAsia="Times New Roman"/>
          <w:bCs/>
          <w:szCs w:val="28"/>
          <w:lang w:val="it-IT"/>
        </w:rPr>
        <w:t>3 tác phẩm dự thi</w:t>
      </w:r>
      <w:r w:rsidR="009B37FD" w:rsidRPr="006E6E47">
        <w:rPr>
          <w:rFonts w:eastAsia="Times New Roman"/>
          <w:bCs/>
          <w:szCs w:val="28"/>
          <w:lang w:val="it-IT"/>
        </w:rPr>
        <w:t xml:space="preserve">. </w:t>
      </w:r>
    </w:p>
    <w:p w14:paraId="3F010B5C" w14:textId="4A1D6544" w:rsidR="00B75237" w:rsidRPr="006E6E47" w:rsidRDefault="002410D5" w:rsidP="006E6E47">
      <w:pPr>
        <w:spacing w:before="120" w:after="0" w:line="360" w:lineRule="exact"/>
        <w:ind w:firstLine="567"/>
        <w:jc w:val="both"/>
        <w:textAlignment w:val="baseline"/>
        <w:rPr>
          <w:rFonts w:eastAsia="Times New Roman"/>
          <w:bCs/>
          <w:szCs w:val="28"/>
          <w:lang w:val="it-IT"/>
        </w:rPr>
      </w:pPr>
      <w:r w:rsidRPr="006E6E47">
        <w:rPr>
          <w:rFonts w:eastAsia="Times New Roman"/>
          <w:bCs/>
          <w:szCs w:val="28"/>
          <w:lang w:val="it-IT"/>
        </w:rPr>
        <w:t xml:space="preserve">- </w:t>
      </w:r>
      <w:r w:rsidR="009B37FD" w:rsidRPr="006E6E47">
        <w:rPr>
          <w:rFonts w:eastAsia="Times New Roman"/>
          <w:bCs/>
          <w:szCs w:val="28"/>
          <w:lang w:val="it-IT"/>
        </w:rPr>
        <w:t xml:space="preserve">Đối với cùng một tác giả có nhiều </w:t>
      </w:r>
      <w:r w:rsidR="001244EC" w:rsidRPr="006E6E47">
        <w:rPr>
          <w:rFonts w:eastAsia="Times New Roman"/>
          <w:bCs/>
          <w:szCs w:val="28"/>
          <w:lang w:val="it-IT"/>
        </w:rPr>
        <w:t>tác phẩm</w:t>
      </w:r>
      <w:r w:rsidR="009B37FD" w:rsidRPr="006E6E47">
        <w:rPr>
          <w:rFonts w:eastAsia="Times New Roman"/>
          <w:bCs/>
          <w:szCs w:val="28"/>
          <w:lang w:val="it-IT"/>
        </w:rPr>
        <w:t xml:space="preserve"> dự thi chất lượng cao, Ban Tổ chức chỉ trao 01 giải cao nhất. </w:t>
      </w:r>
    </w:p>
    <w:p w14:paraId="40221F0E" w14:textId="4A70CED2" w:rsidR="009B37FD" w:rsidRPr="006E6E47" w:rsidRDefault="00B75237" w:rsidP="006E6E47">
      <w:pPr>
        <w:spacing w:before="120" w:after="0" w:line="360" w:lineRule="exact"/>
        <w:ind w:firstLine="567"/>
        <w:jc w:val="both"/>
        <w:textAlignment w:val="baseline"/>
        <w:rPr>
          <w:rFonts w:eastAsia="Times New Roman"/>
          <w:i/>
          <w:iCs/>
          <w:szCs w:val="28"/>
          <w:lang w:val="it-IT"/>
        </w:rPr>
      </w:pPr>
      <w:r w:rsidRPr="006E6E47">
        <w:rPr>
          <w:rFonts w:eastAsia="Times New Roman"/>
          <w:bCs/>
          <w:szCs w:val="28"/>
          <w:lang w:val="it-IT"/>
        </w:rPr>
        <w:t>- Tác phẩm</w:t>
      </w:r>
      <w:r w:rsidR="009B37FD" w:rsidRPr="006E6E47">
        <w:rPr>
          <w:rFonts w:eastAsia="Times New Roman"/>
          <w:szCs w:val="28"/>
          <w:lang w:val="it-IT"/>
        </w:rPr>
        <w:t xml:space="preserve"> dự thi đã tham gia các cuộc thi khác ở Trung ương và địa phương vẫn được quyền </w:t>
      </w:r>
      <w:r w:rsidR="006573BA" w:rsidRPr="006E6E47">
        <w:rPr>
          <w:rFonts w:eastAsia="Times New Roman"/>
          <w:szCs w:val="28"/>
          <w:lang w:val="it-IT"/>
        </w:rPr>
        <w:t xml:space="preserve">tham </w:t>
      </w:r>
      <w:r w:rsidR="009B37FD" w:rsidRPr="006E6E47">
        <w:rPr>
          <w:rFonts w:eastAsia="Times New Roman"/>
          <w:szCs w:val="28"/>
          <w:lang w:val="it-IT"/>
        </w:rPr>
        <w:t xml:space="preserve">dự </w:t>
      </w:r>
      <w:r w:rsidR="006573BA" w:rsidRPr="006E6E47">
        <w:rPr>
          <w:rFonts w:eastAsia="Times New Roman"/>
          <w:szCs w:val="28"/>
          <w:lang w:val="it-IT"/>
        </w:rPr>
        <w:t xml:space="preserve">Cuộc </w:t>
      </w:r>
      <w:r w:rsidR="009B37FD" w:rsidRPr="006E6E47">
        <w:rPr>
          <w:rFonts w:eastAsia="Times New Roman"/>
          <w:szCs w:val="28"/>
          <w:lang w:val="it-IT"/>
        </w:rPr>
        <w:t xml:space="preserve">thi, nhưng tác giả phải ghi rõ mức giải đã </w:t>
      </w:r>
      <w:r w:rsidR="006573BA" w:rsidRPr="006E6E47">
        <w:rPr>
          <w:rFonts w:eastAsia="Times New Roman"/>
          <w:szCs w:val="28"/>
          <w:lang w:val="it-IT"/>
        </w:rPr>
        <w:t xml:space="preserve">đạt được </w:t>
      </w:r>
      <w:r w:rsidRPr="006E6E47">
        <w:rPr>
          <w:rFonts w:eastAsia="Times New Roman"/>
          <w:i/>
          <w:iCs/>
          <w:szCs w:val="28"/>
          <w:lang w:val="it-IT"/>
        </w:rPr>
        <w:t>(nếu có)</w:t>
      </w:r>
      <w:r w:rsidRPr="006E6E47">
        <w:rPr>
          <w:rFonts w:eastAsia="Times New Roman"/>
          <w:szCs w:val="28"/>
          <w:lang w:val="it-IT"/>
        </w:rPr>
        <w:t xml:space="preserve"> </w:t>
      </w:r>
      <w:r w:rsidR="006573BA" w:rsidRPr="006E6E47">
        <w:rPr>
          <w:rFonts w:eastAsia="Times New Roman"/>
          <w:szCs w:val="28"/>
          <w:lang w:val="it-IT"/>
        </w:rPr>
        <w:t>và</w:t>
      </w:r>
      <w:r w:rsidR="009B37FD" w:rsidRPr="006E6E47">
        <w:rPr>
          <w:rFonts w:eastAsia="Times New Roman"/>
          <w:szCs w:val="28"/>
          <w:lang w:val="it-IT"/>
        </w:rPr>
        <w:t xml:space="preserve"> đơn vị tổ chức, thời gian tổ chức giải</w:t>
      </w:r>
      <w:r w:rsidR="002410D5" w:rsidRPr="006E6E47">
        <w:rPr>
          <w:rFonts w:eastAsia="Times New Roman"/>
          <w:szCs w:val="28"/>
          <w:lang w:val="it-IT"/>
        </w:rPr>
        <w:t xml:space="preserve"> </w:t>
      </w:r>
      <w:r w:rsidR="002B3E16" w:rsidRPr="006E6E47">
        <w:rPr>
          <w:rFonts w:eastAsia="Times New Roman"/>
          <w:i/>
          <w:iCs/>
          <w:szCs w:val="28"/>
          <w:lang w:val="it-IT"/>
        </w:rPr>
        <w:t>(</w:t>
      </w:r>
      <w:r w:rsidR="002410D5" w:rsidRPr="006E6E47">
        <w:rPr>
          <w:rFonts w:eastAsia="Times New Roman"/>
          <w:i/>
          <w:iCs/>
          <w:szCs w:val="28"/>
          <w:lang w:val="it-IT"/>
        </w:rPr>
        <w:t>t</w:t>
      </w:r>
      <w:r w:rsidR="002B3E16" w:rsidRPr="006E6E47">
        <w:rPr>
          <w:rFonts w:eastAsia="Times New Roman"/>
          <w:i/>
          <w:iCs/>
          <w:szCs w:val="28"/>
          <w:lang w:val="it-IT"/>
        </w:rPr>
        <w:t>rừ các tác phẩm báo chí đã đạt giải tại Giải Báo chí Quốc gia năm 2024.)</w:t>
      </w:r>
    </w:p>
    <w:p w14:paraId="439A3879" w14:textId="18C8AF96" w:rsidR="00190826" w:rsidRPr="006E6E47" w:rsidRDefault="00190826" w:rsidP="006E6E47">
      <w:pPr>
        <w:shd w:val="clear" w:color="auto" w:fill="FFFFFF"/>
        <w:spacing w:before="120" w:after="0" w:line="360" w:lineRule="exact"/>
        <w:ind w:firstLine="567"/>
        <w:jc w:val="both"/>
        <w:rPr>
          <w:rFonts w:eastAsia="Times New Roman"/>
          <w:b/>
          <w:bCs/>
          <w:szCs w:val="28"/>
          <w:u w:val="single"/>
          <w:lang w:val="it-IT"/>
        </w:rPr>
      </w:pPr>
      <w:r w:rsidRPr="006E6E47">
        <w:rPr>
          <w:lang w:val="it-IT"/>
        </w:rPr>
        <w:t>- Tác phẩ</w:t>
      </w:r>
      <w:r w:rsidR="00EB2B13" w:rsidRPr="006E6E47">
        <w:rPr>
          <w:lang w:val="it-IT"/>
        </w:rPr>
        <w:t>m/</w:t>
      </w:r>
      <w:r w:rsidR="006573BA" w:rsidRPr="006E6E47">
        <w:rPr>
          <w:lang w:val="it-IT"/>
        </w:rPr>
        <w:t xml:space="preserve">loạt </w:t>
      </w:r>
      <w:r w:rsidRPr="006E6E47">
        <w:rPr>
          <w:lang w:val="it-IT"/>
        </w:rPr>
        <w:t xml:space="preserve">tác phẩm tham </w:t>
      </w:r>
      <w:r w:rsidR="00EB2B13" w:rsidRPr="006E6E47">
        <w:rPr>
          <w:lang w:val="it-IT"/>
        </w:rPr>
        <w:t>gia</w:t>
      </w:r>
      <w:r w:rsidRPr="006E6E47">
        <w:rPr>
          <w:lang w:val="it-IT"/>
        </w:rPr>
        <w:t xml:space="preserve"> Cuộc thi </w:t>
      </w:r>
      <w:r w:rsidRPr="006E6E47">
        <w:rPr>
          <w:rFonts w:eastAsia="Times New Roman"/>
          <w:szCs w:val="28"/>
          <w:lang w:val="it-IT"/>
        </w:rPr>
        <w:t>phải được đăng tải trong thời gian từ ngày 01/</w:t>
      </w:r>
      <w:r w:rsidR="00224D64" w:rsidRPr="006E6E47">
        <w:rPr>
          <w:rFonts w:eastAsia="Times New Roman"/>
          <w:szCs w:val="28"/>
          <w:lang w:val="it-IT"/>
        </w:rPr>
        <w:t>1</w:t>
      </w:r>
      <w:r w:rsidR="00B75237" w:rsidRPr="006E6E47">
        <w:rPr>
          <w:rFonts w:eastAsia="Times New Roman"/>
          <w:szCs w:val="28"/>
          <w:lang w:val="it-IT"/>
        </w:rPr>
        <w:t>1</w:t>
      </w:r>
      <w:r w:rsidRPr="006E6E47">
        <w:rPr>
          <w:rFonts w:eastAsia="Times New Roman"/>
          <w:szCs w:val="28"/>
          <w:lang w:val="it-IT"/>
        </w:rPr>
        <w:t>/202</w:t>
      </w:r>
      <w:r w:rsidR="00224D64" w:rsidRPr="006E6E47">
        <w:rPr>
          <w:rFonts w:eastAsia="Times New Roman"/>
          <w:szCs w:val="28"/>
          <w:lang w:val="it-IT"/>
        </w:rPr>
        <w:t>3</w:t>
      </w:r>
      <w:r w:rsidRPr="006E6E47">
        <w:rPr>
          <w:rFonts w:eastAsia="Times New Roman"/>
          <w:szCs w:val="28"/>
          <w:lang w:val="it-IT"/>
        </w:rPr>
        <w:t xml:space="preserve"> đến hết ngày </w:t>
      </w:r>
      <w:r w:rsidR="00B75237" w:rsidRPr="006E6E47">
        <w:rPr>
          <w:rFonts w:eastAsia="Times New Roman"/>
          <w:szCs w:val="28"/>
          <w:lang w:val="it-IT"/>
        </w:rPr>
        <w:t>31</w:t>
      </w:r>
      <w:r w:rsidRPr="006E6E47">
        <w:rPr>
          <w:rFonts w:eastAsia="Times New Roman"/>
          <w:szCs w:val="28"/>
          <w:lang w:val="it-IT"/>
        </w:rPr>
        <w:t>/10/2024 trên các phương tiện truyền thông đại chúng được cơ quan nhà nước có thẩm quyền cấp phép hoặc trên hệ thống thông tin cơ sở và đảm bảo đúng các quy định của Thể lệ này.</w:t>
      </w:r>
      <w:r w:rsidR="004D464A" w:rsidRPr="006E6E47">
        <w:t xml:space="preserve"> </w:t>
      </w:r>
    </w:p>
    <w:p w14:paraId="2F35A514" w14:textId="1634004A" w:rsidR="00B75237" w:rsidRPr="006E6E47" w:rsidRDefault="00B75237" w:rsidP="006E6E47">
      <w:pPr>
        <w:shd w:val="clear" w:color="auto" w:fill="FFFFFF"/>
        <w:spacing w:before="120" w:after="0" w:line="360" w:lineRule="exact"/>
        <w:ind w:firstLine="567"/>
        <w:jc w:val="both"/>
        <w:rPr>
          <w:rFonts w:eastAsia="Times New Roman"/>
          <w:spacing w:val="-6"/>
          <w:szCs w:val="28"/>
          <w:lang w:val="it-IT"/>
        </w:rPr>
      </w:pPr>
      <w:r w:rsidRPr="006E6E47">
        <w:rPr>
          <w:rFonts w:eastAsia="Times New Roman"/>
          <w:spacing w:val="-6"/>
          <w:szCs w:val="28"/>
          <w:lang w:val="it-IT"/>
        </w:rPr>
        <w:t xml:space="preserve">- Tác phẩm mới phải được xác nhận của cơ quan </w:t>
      </w:r>
      <w:r w:rsidRPr="006E6E47">
        <w:rPr>
          <w:rFonts w:eastAsia="Times New Roman"/>
          <w:i/>
          <w:iCs/>
          <w:spacing w:val="-6"/>
          <w:szCs w:val="28"/>
          <w:lang w:val="it-IT"/>
        </w:rPr>
        <w:t>(địa phương, đơn vị, tổ chức)</w:t>
      </w:r>
      <w:r w:rsidRPr="006E6E47">
        <w:rPr>
          <w:rFonts w:eastAsia="Times New Roman"/>
          <w:spacing w:val="-6"/>
          <w:szCs w:val="28"/>
          <w:lang w:val="it-IT"/>
        </w:rPr>
        <w:t>.</w:t>
      </w:r>
    </w:p>
    <w:p w14:paraId="780E2224" w14:textId="3CC6BEB9" w:rsidR="009B37FD" w:rsidRPr="006E6E47" w:rsidRDefault="00652727" w:rsidP="006E6E47">
      <w:pPr>
        <w:spacing w:before="120" w:after="0" w:line="360" w:lineRule="exact"/>
        <w:ind w:firstLine="567"/>
        <w:jc w:val="both"/>
        <w:textAlignment w:val="baseline"/>
        <w:rPr>
          <w:rFonts w:eastAsia="Times New Roman"/>
          <w:spacing w:val="-6"/>
          <w:szCs w:val="28"/>
          <w:lang w:val="it-IT"/>
        </w:rPr>
      </w:pPr>
      <w:r w:rsidRPr="006E6E47">
        <w:rPr>
          <w:rFonts w:eastAsia="Times New Roman"/>
          <w:bCs/>
          <w:spacing w:val="-6"/>
          <w:szCs w:val="28"/>
          <w:lang w:val="it-IT"/>
        </w:rPr>
        <w:t>-</w:t>
      </w:r>
      <w:r w:rsidR="009B37FD" w:rsidRPr="006E6E47">
        <w:rPr>
          <w:rFonts w:eastAsia="Times New Roman"/>
          <w:spacing w:val="-6"/>
          <w:szCs w:val="28"/>
          <w:lang w:val="it-IT"/>
        </w:rPr>
        <w:t xml:space="preserve"> Ban Tổ chức không chịu trách nhiệm về bản quyền tác giả, không trả lại tác phẩm dự thi và được quyền sử dụng tác phẩm </w:t>
      </w:r>
      <w:r w:rsidR="006573BA" w:rsidRPr="006E6E47">
        <w:rPr>
          <w:rFonts w:eastAsia="Times New Roman"/>
          <w:spacing w:val="-6"/>
          <w:szCs w:val="28"/>
          <w:lang w:val="it-IT"/>
        </w:rPr>
        <w:t xml:space="preserve">đạt </w:t>
      </w:r>
      <w:r w:rsidR="009B37FD" w:rsidRPr="006E6E47">
        <w:rPr>
          <w:rFonts w:eastAsia="Times New Roman"/>
          <w:spacing w:val="-6"/>
          <w:szCs w:val="28"/>
          <w:lang w:val="it-IT"/>
        </w:rPr>
        <w:t>giải vào mục đích tuyên truyền.</w:t>
      </w:r>
    </w:p>
    <w:p w14:paraId="46CCCB60" w14:textId="77777777" w:rsidR="00D95BF7" w:rsidRPr="006E6E47" w:rsidRDefault="00D95BF7" w:rsidP="006E6E47">
      <w:pPr>
        <w:shd w:val="clear" w:color="auto" w:fill="FFFFFF"/>
        <w:spacing w:before="120" w:after="0" w:line="360" w:lineRule="exact"/>
        <w:ind w:firstLine="567"/>
        <w:jc w:val="both"/>
        <w:rPr>
          <w:rFonts w:eastAsia="Times New Roman"/>
          <w:b/>
          <w:szCs w:val="28"/>
          <w:bdr w:val="none" w:sz="0" w:space="0" w:color="auto" w:frame="1"/>
          <w:lang w:val="it-IT"/>
        </w:rPr>
      </w:pPr>
      <w:r w:rsidRPr="006E6E47">
        <w:rPr>
          <w:rFonts w:eastAsia="Times New Roman"/>
          <w:b/>
          <w:szCs w:val="28"/>
          <w:bdr w:val="none" w:sz="0" w:space="0" w:color="auto" w:frame="1"/>
          <w:lang w:val="it-IT"/>
        </w:rPr>
        <w:t>2. Tác phẩm dự thi không hợp lệ</w:t>
      </w:r>
    </w:p>
    <w:p w14:paraId="648A6F0D" w14:textId="3CECBD2C" w:rsidR="00D95BF7" w:rsidRPr="006E6E47" w:rsidRDefault="00D95BF7" w:rsidP="006E6E47">
      <w:pPr>
        <w:spacing w:before="120" w:after="0" w:line="360" w:lineRule="exact"/>
        <w:ind w:firstLine="567"/>
        <w:jc w:val="both"/>
        <w:textAlignment w:val="baseline"/>
        <w:rPr>
          <w:rFonts w:eastAsia="Times New Roman"/>
          <w:szCs w:val="28"/>
          <w:lang w:val="it-IT"/>
        </w:rPr>
      </w:pPr>
      <w:r w:rsidRPr="006E6E47">
        <w:rPr>
          <w:rFonts w:eastAsia="Times New Roman"/>
          <w:szCs w:val="28"/>
          <w:lang w:val="it-IT"/>
        </w:rPr>
        <w:t>Những tác phẩm</w:t>
      </w:r>
      <w:r w:rsidRPr="006E6E47">
        <w:rPr>
          <w:rFonts w:eastAsia="Times New Roman"/>
          <w:szCs w:val="28"/>
          <w:bdr w:val="none" w:sz="0" w:space="0" w:color="auto" w:frame="1"/>
          <w:lang w:val="it-IT"/>
        </w:rPr>
        <w:t xml:space="preserve"> không đúng với tiêu chí ở mục 1, Điều </w:t>
      </w:r>
      <w:r w:rsidR="00652727" w:rsidRPr="006E6E47">
        <w:rPr>
          <w:rFonts w:eastAsia="Times New Roman"/>
          <w:szCs w:val="28"/>
          <w:bdr w:val="none" w:sz="0" w:space="0" w:color="auto" w:frame="1"/>
          <w:lang w:val="it-IT"/>
        </w:rPr>
        <w:t>7</w:t>
      </w:r>
      <w:r w:rsidRPr="006E6E47">
        <w:rPr>
          <w:rFonts w:eastAsia="Times New Roman"/>
          <w:szCs w:val="28"/>
          <w:bdr w:val="none" w:sz="0" w:space="0" w:color="auto" w:frame="1"/>
          <w:lang w:val="it-IT"/>
        </w:rPr>
        <w:t xml:space="preserve"> của Thể lệ này đều bị coi là không hợp lệ và không được công nhận.</w:t>
      </w:r>
    </w:p>
    <w:p w14:paraId="5DCEDE26" w14:textId="7379BE1B" w:rsidR="00EA063D" w:rsidRPr="006E6E47" w:rsidRDefault="00EA063D" w:rsidP="006E6E47">
      <w:pPr>
        <w:shd w:val="clear" w:color="auto" w:fill="FFFFFF"/>
        <w:spacing w:before="120" w:after="0" w:line="360" w:lineRule="exact"/>
        <w:ind w:firstLine="567"/>
        <w:jc w:val="both"/>
        <w:rPr>
          <w:lang w:val="it-IT"/>
        </w:rPr>
      </w:pPr>
      <w:r w:rsidRPr="006E6E47">
        <w:rPr>
          <w:b/>
          <w:bCs/>
          <w:iCs/>
          <w:lang w:val="it-IT"/>
        </w:rPr>
        <w:t xml:space="preserve">3. </w:t>
      </w:r>
      <w:r w:rsidRPr="006E6E47">
        <w:rPr>
          <w:iCs/>
          <w:lang w:val="it-IT"/>
        </w:rPr>
        <w:t>C</w:t>
      </w:r>
      <w:r w:rsidRPr="006E6E47">
        <w:rPr>
          <w:lang w:val="it-IT"/>
        </w:rPr>
        <w:t xml:space="preserve">ác cá nhân tham gia Ban Tổ chức, Ban Giám khảo, bộ phận Thư ký, các cá nhân thuộc các đơn vị thiết kế phần mềm website hoặc bộ phận trực tiếp vận hành trực tuyến không </w:t>
      </w:r>
      <w:r w:rsidR="008362EB" w:rsidRPr="006E6E47">
        <w:rPr>
          <w:lang w:val="it-IT"/>
        </w:rPr>
        <w:t xml:space="preserve">được </w:t>
      </w:r>
      <w:r w:rsidRPr="006E6E47">
        <w:rPr>
          <w:lang w:val="it-IT"/>
        </w:rPr>
        <w:t>tham gia Cuộc thi.</w:t>
      </w:r>
    </w:p>
    <w:p w14:paraId="28ED4526" w14:textId="61F76962" w:rsidR="006730BA" w:rsidRPr="006E6E47" w:rsidRDefault="006730BA" w:rsidP="006E6E47">
      <w:pPr>
        <w:spacing w:before="120" w:after="0" w:line="360" w:lineRule="exact"/>
        <w:ind w:firstLine="567"/>
        <w:jc w:val="both"/>
        <w:textAlignment w:val="baseline"/>
        <w:rPr>
          <w:b/>
          <w:szCs w:val="28"/>
          <w:lang w:val="it-IT"/>
        </w:rPr>
      </w:pPr>
      <w:r w:rsidRPr="006E6E47">
        <w:rPr>
          <w:b/>
          <w:szCs w:val="28"/>
          <w:lang w:val="it-IT"/>
        </w:rPr>
        <w:t xml:space="preserve">Điều </w:t>
      </w:r>
      <w:r w:rsidR="00E16A9B" w:rsidRPr="006E6E47">
        <w:rPr>
          <w:b/>
          <w:szCs w:val="28"/>
          <w:lang w:val="it-IT"/>
        </w:rPr>
        <w:t>8</w:t>
      </w:r>
      <w:r w:rsidR="00AF1934" w:rsidRPr="006E6E47">
        <w:rPr>
          <w:b/>
          <w:szCs w:val="28"/>
          <w:lang w:val="it-IT"/>
        </w:rPr>
        <w:t>.</w:t>
      </w:r>
      <w:r w:rsidRPr="006E6E47">
        <w:rPr>
          <w:b/>
          <w:szCs w:val="28"/>
          <w:lang w:val="it-IT"/>
        </w:rPr>
        <w:t xml:space="preserve"> Cơ cấu giải thưởng</w:t>
      </w:r>
    </w:p>
    <w:p w14:paraId="4AFA9E91" w14:textId="16826FF7" w:rsidR="00FB612C" w:rsidRPr="006E6E47" w:rsidRDefault="00A76C6A" w:rsidP="006E6E47">
      <w:pPr>
        <w:spacing w:before="120" w:after="0" w:line="360" w:lineRule="exact"/>
        <w:ind w:firstLine="567"/>
        <w:jc w:val="both"/>
        <w:textAlignment w:val="baseline"/>
        <w:rPr>
          <w:rFonts w:eastAsia="Times New Roman"/>
          <w:b/>
          <w:szCs w:val="28"/>
          <w:bdr w:val="none" w:sz="0" w:space="0" w:color="auto" w:frame="1"/>
          <w:lang w:val="it-IT"/>
        </w:rPr>
      </w:pPr>
      <w:r w:rsidRPr="006E6E47">
        <w:rPr>
          <w:rFonts w:eastAsia="Times New Roman"/>
          <w:b/>
          <w:bCs/>
          <w:szCs w:val="28"/>
          <w:bdr w:val="none" w:sz="0" w:space="0" w:color="auto" w:frame="1"/>
          <w:lang w:val="it-IT"/>
        </w:rPr>
        <w:t xml:space="preserve">1. </w:t>
      </w:r>
      <w:r w:rsidR="00FB612C" w:rsidRPr="006E6E47">
        <w:rPr>
          <w:rFonts w:eastAsia="Times New Roman"/>
          <w:b/>
          <w:szCs w:val="28"/>
          <w:bdr w:val="none" w:sz="0" w:space="0" w:color="auto" w:frame="1"/>
          <w:lang w:val="it-IT"/>
        </w:rPr>
        <w:t>Giải thưởng cho</w:t>
      </w:r>
      <w:r w:rsidR="00652727" w:rsidRPr="006E6E47">
        <w:rPr>
          <w:rFonts w:eastAsia="Times New Roman"/>
          <w:b/>
          <w:szCs w:val="28"/>
          <w:bdr w:val="none" w:sz="0" w:space="0" w:color="auto" w:frame="1"/>
          <w:lang w:val="it-IT"/>
        </w:rPr>
        <w:t xml:space="preserve"> các</w:t>
      </w:r>
      <w:r w:rsidR="00FB612C" w:rsidRPr="006E6E47">
        <w:rPr>
          <w:rFonts w:eastAsia="Times New Roman"/>
          <w:b/>
          <w:szCs w:val="28"/>
          <w:bdr w:val="none" w:sz="0" w:space="0" w:color="auto" w:frame="1"/>
          <w:lang w:val="it-IT"/>
        </w:rPr>
        <w:t xml:space="preserve"> tác phẩm báo chí chuyên nghiệp</w:t>
      </w:r>
    </w:p>
    <w:p w14:paraId="0BA1EF34" w14:textId="2AAF9B79" w:rsidR="00FB612C" w:rsidRPr="00221278" w:rsidRDefault="00157E27" w:rsidP="00221278">
      <w:pPr>
        <w:spacing w:before="120" w:after="0" w:line="360" w:lineRule="exact"/>
        <w:ind w:firstLine="567"/>
        <w:jc w:val="both"/>
        <w:textAlignment w:val="baseline"/>
        <w:rPr>
          <w:rFonts w:eastAsia="Times New Roman"/>
          <w:szCs w:val="28"/>
          <w:bdr w:val="none" w:sz="0" w:space="0" w:color="auto" w:frame="1"/>
          <w:lang w:val="it-IT"/>
        </w:rPr>
      </w:pPr>
      <w:r w:rsidRPr="00221278">
        <w:rPr>
          <w:rFonts w:eastAsia="Times New Roman"/>
          <w:szCs w:val="28"/>
          <w:bdr w:val="none" w:sz="0" w:space="0" w:color="auto" w:frame="1"/>
          <w:lang w:val="it-IT"/>
        </w:rPr>
        <w:t>-</w:t>
      </w:r>
      <w:r w:rsidR="00FB612C" w:rsidRPr="00221278">
        <w:rPr>
          <w:rFonts w:eastAsia="Times New Roman"/>
          <w:szCs w:val="28"/>
          <w:bdr w:val="none" w:sz="0" w:space="0" w:color="auto" w:frame="1"/>
          <w:lang w:val="it-IT"/>
        </w:rPr>
        <w:t xml:space="preserve"> 01 giải A: </w:t>
      </w:r>
      <w:r w:rsidR="000E6CBE" w:rsidRPr="00221278">
        <w:rPr>
          <w:rFonts w:eastAsia="Times New Roman"/>
          <w:szCs w:val="28"/>
          <w:bdr w:val="none" w:sz="0" w:space="0" w:color="auto" w:frame="1"/>
          <w:lang w:val="it-IT"/>
        </w:rPr>
        <w:t>T</w:t>
      </w:r>
      <w:r w:rsidR="00FB612C" w:rsidRPr="00221278">
        <w:rPr>
          <w:rFonts w:eastAsia="Times New Roman"/>
          <w:szCs w:val="28"/>
          <w:bdr w:val="none" w:sz="0" w:space="0" w:color="auto" w:frame="1"/>
          <w:lang w:val="it-IT"/>
        </w:rPr>
        <w:t xml:space="preserve">rị giá 5.000.000đ </w:t>
      </w:r>
    </w:p>
    <w:p w14:paraId="5E625F27" w14:textId="5D1DE45B" w:rsidR="00FB612C" w:rsidRPr="006E6E47" w:rsidRDefault="00157E27"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lastRenderedPageBreak/>
        <w:t>-</w:t>
      </w:r>
      <w:r w:rsidR="00FB612C" w:rsidRPr="006E6E47">
        <w:rPr>
          <w:rFonts w:eastAsia="Times New Roman"/>
          <w:szCs w:val="28"/>
          <w:bdr w:val="none" w:sz="0" w:space="0" w:color="auto" w:frame="1"/>
          <w:lang w:val="it-IT"/>
        </w:rPr>
        <w:t xml:space="preserve"> 02 giải B: </w:t>
      </w:r>
      <w:r w:rsidR="000E6CBE" w:rsidRPr="006E6E47">
        <w:rPr>
          <w:rFonts w:eastAsia="Times New Roman"/>
          <w:szCs w:val="28"/>
          <w:bdr w:val="none" w:sz="0" w:space="0" w:color="auto" w:frame="1"/>
          <w:lang w:val="it-IT"/>
        </w:rPr>
        <w:t>M</w:t>
      </w:r>
      <w:r w:rsidR="00FB612C" w:rsidRPr="006E6E47">
        <w:rPr>
          <w:rFonts w:eastAsia="Times New Roman"/>
          <w:szCs w:val="28"/>
          <w:bdr w:val="none" w:sz="0" w:space="0" w:color="auto" w:frame="1"/>
          <w:lang w:val="it-IT"/>
        </w:rPr>
        <w:t>ỗi giải trị giá 3.000.000đ</w:t>
      </w:r>
    </w:p>
    <w:p w14:paraId="7EE93D05" w14:textId="30A583D1" w:rsidR="00FB612C" w:rsidRPr="006E6E47" w:rsidRDefault="00157E27"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t>-</w:t>
      </w:r>
      <w:r w:rsidR="00931BFB" w:rsidRPr="006E6E47">
        <w:rPr>
          <w:rFonts w:eastAsia="Times New Roman"/>
          <w:szCs w:val="28"/>
          <w:bdr w:val="none" w:sz="0" w:space="0" w:color="auto" w:frame="1"/>
          <w:lang w:val="it-IT"/>
        </w:rPr>
        <w:t xml:space="preserve"> 0</w:t>
      </w:r>
      <w:r w:rsidR="00B827DA" w:rsidRPr="006E6E47">
        <w:rPr>
          <w:rFonts w:eastAsia="Times New Roman"/>
          <w:szCs w:val="28"/>
          <w:bdr w:val="none" w:sz="0" w:space="0" w:color="auto" w:frame="1"/>
          <w:lang w:val="it-IT"/>
        </w:rPr>
        <w:t>5</w:t>
      </w:r>
      <w:r w:rsidR="00FB612C" w:rsidRPr="006E6E47">
        <w:rPr>
          <w:rFonts w:eastAsia="Times New Roman"/>
          <w:szCs w:val="28"/>
          <w:bdr w:val="none" w:sz="0" w:space="0" w:color="auto" w:frame="1"/>
          <w:lang w:val="it-IT"/>
        </w:rPr>
        <w:t xml:space="preserve"> giải C: </w:t>
      </w:r>
      <w:r w:rsidR="000E6CBE" w:rsidRPr="006E6E47">
        <w:rPr>
          <w:rFonts w:eastAsia="Times New Roman"/>
          <w:szCs w:val="28"/>
          <w:bdr w:val="none" w:sz="0" w:space="0" w:color="auto" w:frame="1"/>
          <w:lang w:val="it-IT"/>
        </w:rPr>
        <w:t>M</w:t>
      </w:r>
      <w:r w:rsidR="00FB612C" w:rsidRPr="006E6E47">
        <w:rPr>
          <w:rFonts w:eastAsia="Times New Roman"/>
          <w:szCs w:val="28"/>
          <w:bdr w:val="none" w:sz="0" w:space="0" w:color="auto" w:frame="1"/>
          <w:lang w:val="it-IT"/>
        </w:rPr>
        <w:t xml:space="preserve">ỗi giải trị giá </w:t>
      </w:r>
      <w:r w:rsidR="00B827DA" w:rsidRPr="006E6E47">
        <w:rPr>
          <w:rFonts w:eastAsia="Times New Roman"/>
          <w:szCs w:val="28"/>
          <w:bdr w:val="none" w:sz="0" w:space="0" w:color="auto" w:frame="1"/>
          <w:lang w:val="it-IT"/>
        </w:rPr>
        <w:t>2</w:t>
      </w:r>
      <w:r w:rsidR="00FB612C" w:rsidRPr="006E6E47">
        <w:rPr>
          <w:rFonts w:eastAsia="Times New Roman"/>
          <w:szCs w:val="28"/>
          <w:bdr w:val="none" w:sz="0" w:space="0" w:color="auto" w:frame="1"/>
          <w:lang w:val="it-IT"/>
        </w:rPr>
        <w:t>.000.000đ</w:t>
      </w:r>
    </w:p>
    <w:p w14:paraId="5289B601" w14:textId="6CCE3AAF" w:rsidR="00B827DA" w:rsidRPr="006E6E47" w:rsidRDefault="00B827DA"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t>- 0</w:t>
      </w:r>
      <w:r w:rsidR="001D001F" w:rsidRPr="006E6E47">
        <w:rPr>
          <w:rFonts w:eastAsia="Times New Roman"/>
          <w:szCs w:val="28"/>
          <w:bdr w:val="none" w:sz="0" w:space="0" w:color="auto" w:frame="1"/>
          <w:lang w:val="it-IT"/>
        </w:rPr>
        <w:t>5</w:t>
      </w:r>
      <w:r w:rsidRPr="006E6E47">
        <w:rPr>
          <w:rFonts w:eastAsia="Times New Roman"/>
          <w:szCs w:val="28"/>
          <w:bdr w:val="none" w:sz="0" w:space="0" w:color="auto" w:frame="1"/>
          <w:lang w:val="it-IT"/>
        </w:rPr>
        <w:t xml:space="preserve"> giải khuyến khích: </w:t>
      </w:r>
      <w:r w:rsidR="000E6CBE" w:rsidRPr="006E6E47">
        <w:rPr>
          <w:rFonts w:eastAsia="Times New Roman"/>
          <w:szCs w:val="28"/>
          <w:bdr w:val="none" w:sz="0" w:space="0" w:color="auto" w:frame="1"/>
          <w:lang w:val="it-IT"/>
        </w:rPr>
        <w:t>M</w:t>
      </w:r>
      <w:r w:rsidRPr="006E6E47">
        <w:rPr>
          <w:rFonts w:eastAsia="Times New Roman"/>
          <w:szCs w:val="28"/>
          <w:bdr w:val="none" w:sz="0" w:space="0" w:color="auto" w:frame="1"/>
          <w:lang w:val="it-IT"/>
        </w:rPr>
        <w:t>ỗi giải trị giá 1.000.000đ</w:t>
      </w:r>
    </w:p>
    <w:p w14:paraId="54D6F18F" w14:textId="61222430" w:rsidR="00FB612C" w:rsidRPr="006E6E47" w:rsidRDefault="00FB612C" w:rsidP="00221278">
      <w:pPr>
        <w:spacing w:before="120" w:after="0" w:line="360" w:lineRule="exact"/>
        <w:ind w:firstLine="567"/>
        <w:jc w:val="both"/>
        <w:textAlignment w:val="baseline"/>
        <w:rPr>
          <w:rFonts w:eastAsia="Times New Roman"/>
          <w:b/>
          <w:szCs w:val="28"/>
          <w:bdr w:val="none" w:sz="0" w:space="0" w:color="auto" w:frame="1"/>
          <w:lang w:val="it-IT"/>
        </w:rPr>
      </w:pPr>
      <w:r w:rsidRPr="006E6E47">
        <w:rPr>
          <w:rFonts w:eastAsia="Times New Roman"/>
          <w:b/>
          <w:szCs w:val="28"/>
          <w:bdr w:val="none" w:sz="0" w:space="0" w:color="auto" w:frame="1"/>
          <w:lang w:val="it-IT"/>
        </w:rPr>
        <w:t xml:space="preserve">2. Giải thưởng cho các tác phẩm không chuyên </w:t>
      </w:r>
    </w:p>
    <w:p w14:paraId="54FDE7D2" w14:textId="041E49AC" w:rsidR="00FB612C" w:rsidRPr="00221278" w:rsidRDefault="00157E27" w:rsidP="00221278">
      <w:pPr>
        <w:spacing w:before="120" w:after="0" w:line="360" w:lineRule="exact"/>
        <w:ind w:firstLine="567"/>
        <w:jc w:val="both"/>
        <w:textAlignment w:val="baseline"/>
        <w:rPr>
          <w:rFonts w:eastAsia="Times New Roman"/>
          <w:szCs w:val="28"/>
          <w:bdr w:val="none" w:sz="0" w:space="0" w:color="auto" w:frame="1"/>
          <w:lang w:val="it-IT"/>
        </w:rPr>
      </w:pPr>
      <w:r w:rsidRPr="00221278">
        <w:rPr>
          <w:rFonts w:eastAsia="Times New Roman"/>
          <w:szCs w:val="28"/>
          <w:bdr w:val="none" w:sz="0" w:space="0" w:color="auto" w:frame="1"/>
          <w:lang w:val="it-IT"/>
        </w:rPr>
        <w:t>-</w:t>
      </w:r>
      <w:r w:rsidR="00FB612C" w:rsidRPr="00221278">
        <w:rPr>
          <w:rFonts w:eastAsia="Times New Roman"/>
          <w:szCs w:val="28"/>
          <w:bdr w:val="none" w:sz="0" w:space="0" w:color="auto" w:frame="1"/>
          <w:lang w:val="it-IT"/>
        </w:rPr>
        <w:t xml:space="preserve"> 01 giải A: </w:t>
      </w:r>
      <w:r w:rsidR="000E6CBE" w:rsidRPr="00221278">
        <w:rPr>
          <w:rFonts w:eastAsia="Times New Roman"/>
          <w:szCs w:val="28"/>
          <w:bdr w:val="none" w:sz="0" w:space="0" w:color="auto" w:frame="1"/>
          <w:lang w:val="it-IT"/>
        </w:rPr>
        <w:t>T</w:t>
      </w:r>
      <w:r w:rsidR="00FB612C" w:rsidRPr="00221278">
        <w:rPr>
          <w:rFonts w:eastAsia="Times New Roman"/>
          <w:szCs w:val="28"/>
          <w:bdr w:val="none" w:sz="0" w:space="0" w:color="auto" w:frame="1"/>
          <w:lang w:val="it-IT"/>
        </w:rPr>
        <w:t xml:space="preserve">rị giá 5.000.000đ </w:t>
      </w:r>
    </w:p>
    <w:p w14:paraId="2BB33A35" w14:textId="3B5845DA" w:rsidR="00FB612C" w:rsidRPr="006E6E47" w:rsidRDefault="00157E27"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t>-</w:t>
      </w:r>
      <w:r w:rsidR="00FB612C" w:rsidRPr="006E6E47">
        <w:rPr>
          <w:rFonts w:eastAsia="Times New Roman"/>
          <w:szCs w:val="28"/>
          <w:bdr w:val="none" w:sz="0" w:space="0" w:color="auto" w:frame="1"/>
          <w:lang w:val="it-IT"/>
        </w:rPr>
        <w:t xml:space="preserve"> 02 giải B: </w:t>
      </w:r>
      <w:r w:rsidR="000E6CBE" w:rsidRPr="006E6E47">
        <w:rPr>
          <w:rFonts w:eastAsia="Times New Roman"/>
          <w:szCs w:val="28"/>
          <w:bdr w:val="none" w:sz="0" w:space="0" w:color="auto" w:frame="1"/>
          <w:lang w:val="it-IT"/>
        </w:rPr>
        <w:t>M</w:t>
      </w:r>
      <w:r w:rsidR="00FB612C" w:rsidRPr="006E6E47">
        <w:rPr>
          <w:rFonts w:eastAsia="Times New Roman"/>
          <w:szCs w:val="28"/>
          <w:bdr w:val="none" w:sz="0" w:space="0" w:color="auto" w:frame="1"/>
          <w:lang w:val="it-IT"/>
        </w:rPr>
        <w:t>ỗi giải trị giá 3.000.000đ</w:t>
      </w:r>
    </w:p>
    <w:p w14:paraId="15CCD1B5" w14:textId="6885850F" w:rsidR="00FB612C" w:rsidRPr="006E6E47" w:rsidRDefault="00157E27"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t>-</w:t>
      </w:r>
      <w:r w:rsidR="00931BFB" w:rsidRPr="006E6E47">
        <w:rPr>
          <w:rFonts w:eastAsia="Times New Roman"/>
          <w:szCs w:val="28"/>
          <w:bdr w:val="none" w:sz="0" w:space="0" w:color="auto" w:frame="1"/>
          <w:lang w:val="it-IT"/>
        </w:rPr>
        <w:t xml:space="preserve"> 0</w:t>
      </w:r>
      <w:r w:rsidR="00B827DA" w:rsidRPr="006E6E47">
        <w:rPr>
          <w:rFonts w:eastAsia="Times New Roman"/>
          <w:szCs w:val="28"/>
          <w:bdr w:val="none" w:sz="0" w:space="0" w:color="auto" w:frame="1"/>
          <w:lang w:val="it-IT"/>
        </w:rPr>
        <w:t>5</w:t>
      </w:r>
      <w:r w:rsidR="00FB612C" w:rsidRPr="006E6E47">
        <w:rPr>
          <w:rFonts w:eastAsia="Times New Roman"/>
          <w:szCs w:val="28"/>
          <w:bdr w:val="none" w:sz="0" w:space="0" w:color="auto" w:frame="1"/>
          <w:lang w:val="it-IT"/>
        </w:rPr>
        <w:t xml:space="preserve"> giải C: </w:t>
      </w:r>
      <w:r w:rsidR="000E6CBE" w:rsidRPr="006E6E47">
        <w:rPr>
          <w:rFonts w:eastAsia="Times New Roman"/>
          <w:szCs w:val="28"/>
          <w:bdr w:val="none" w:sz="0" w:space="0" w:color="auto" w:frame="1"/>
          <w:lang w:val="it-IT"/>
        </w:rPr>
        <w:t>M</w:t>
      </w:r>
      <w:r w:rsidR="00FB612C" w:rsidRPr="006E6E47">
        <w:rPr>
          <w:rFonts w:eastAsia="Times New Roman"/>
          <w:szCs w:val="28"/>
          <w:bdr w:val="none" w:sz="0" w:space="0" w:color="auto" w:frame="1"/>
          <w:lang w:val="it-IT"/>
        </w:rPr>
        <w:t xml:space="preserve">ỗi giải trị giá </w:t>
      </w:r>
      <w:r w:rsidR="0095465B" w:rsidRPr="006E6E47">
        <w:rPr>
          <w:rFonts w:eastAsia="Times New Roman"/>
          <w:szCs w:val="28"/>
          <w:bdr w:val="none" w:sz="0" w:space="0" w:color="auto" w:frame="1"/>
          <w:lang w:val="it-IT"/>
        </w:rPr>
        <w:t>2</w:t>
      </w:r>
      <w:r w:rsidR="00FB612C" w:rsidRPr="006E6E47">
        <w:rPr>
          <w:rFonts w:eastAsia="Times New Roman"/>
          <w:szCs w:val="28"/>
          <w:bdr w:val="none" w:sz="0" w:space="0" w:color="auto" w:frame="1"/>
          <w:lang w:val="it-IT"/>
        </w:rPr>
        <w:t>.000.000đ</w:t>
      </w:r>
    </w:p>
    <w:p w14:paraId="6FB28FB0" w14:textId="3D75FBDF" w:rsidR="00B827DA" w:rsidRPr="006E6E47" w:rsidRDefault="00B827DA"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t>- 0</w:t>
      </w:r>
      <w:r w:rsidR="001D001F" w:rsidRPr="006E6E47">
        <w:rPr>
          <w:rFonts w:eastAsia="Times New Roman"/>
          <w:szCs w:val="28"/>
          <w:bdr w:val="none" w:sz="0" w:space="0" w:color="auto" w:frame="1"/>
          <w:lang w:val="it-IT"/>
        </w:rPr>
        <w:t>5</w:t>
      </w:r>
      <w:r w:rsidRPr="006E6E47">
        <w:rPr>
          <w:rFonts w:eastAsia="Times New Roman"/>
          <w:szCs w:val="28"/>
          <w:bdr w:val="none" w:sz="0" w:space="0" w:color="auto" w:frame="1"/>
          <w:lang w:val="it-IT"/>
        </w:rPr>
        <w:t xml:space="preserve"> giải khuyến khích: </w:t>
      </w:r>
      <w:r w:rsidR="000E6CBE" w:rsidRPr="006E6E47">
        <w:rPr>
          <w:rFonts w:eastAsia="Times New Roman"/>
          <w:szCs w:val="28"/>
          <w:bdr w:val="none" w:sz="0" w:space="0" w:color="auto" w:frame="1"/>
          <w:lang w:val="it-IT"/>
        </w:rPr>
        <w:t>M</w:t>
      </w:r>
      <w:r w:rsidRPr="006E6E47">
        <w:rPr>
          <w:rFonts w:eastAsia="Times New Roman"/>
          <w:szCs w:val="28"/>
          <w:bdr w:val="none" w:sz="0" w:space="0" w:color="auto" w:frame="1"/>
          <w:lang w:val="it-IT"/>
        </w:rPr>
        <w:t>ỗi giải trị giá 1.000.000đ</w:t>
      </w:r>
    </w:p>
    <w:p w14:paraId="12392058" w14:textId="2A99E816" w:rsidR="007E3648" w:rsidRPr="006E6E47" w:rsidRDefault="00494CD8" w:rsidP="006E6E47">
      <w:pPr>
        <w:spacing w:before="120" w:after="0" w:line="360" w:lineRule="exact"/>
        <w:ind w:firstLine="567"/>
        <w:jc w:val="both"/>
        <w:textAlignment w:val="baseline"/>
        <w:rPr>
          <w:b/>
          <w:lang w:val="it-IT"/>
        </w:rPr>
      </w:pPr>
      <w:r w:rsidRPr="006E6E47">
        <w:rPr>
          <w:b/>
          <w:lang w:val="it-IT"/>
        </w:rPr>
        <w:t>3. Giải chuyên đề</w:t>
      </w:r>
    </w:p>
    <w:p w14:paraId="5B5B6EFD" w14:textId="5FBFC42F" w:rsidR="00B827DA" w:rsidRPr="006E6E47" w:rsidRDefault="00A71109" w:rsidP="006E6E47">
      <w:pPr>
        <w:spacing w:before="120" w:after="0" w:line="360" w:lineRule="exact"/>
        <w:ind w:firstLine="567"/>
        <w:jc w:val="both"/>
        <w:textAlignment w:val="baseline"/>
        <w:rPr>
          <w:bCs/>
          <w:lang w:val="it-IT"/>
        </w:rPr>
      </w:pPr>
      <w:r w:rsidRPr="006E6E47">
        <w:rPr>
          <w:bCs/>
          <w:lang w:val="it-IT"/>
        </w:rPr>
        <w:t>-</w:t>
      </w:r>
      <w:r w:rsidR="00B827DA" w:rsidRPr="006E6E47">
        <w:rPr>
          <w:bCs/>
          <w:lang w:val="it-IT"/>
        </w:rPr>
        <w:t xml:space="preserve"> </w:t>
      </w:r>
      <w:r w:rsidRPr="006E6E47">
        <w:rPr>
          <w:bCs/>
          <w:lang w:val="it-IT"/>
        </w:rPr>
        <w:t>0</w:t>
      </w:r>
      <w:r w:rsidR="00652727" w:rsidRPr="006E6E47">
        <w:rPr>
          <w:bCs/>
          <w:lang w:val="it-IT"/>
        </w:rPr>
        <w:t>2</w:t>
      </w:r>
      <w:r w:rsidRPr="006E6E47">
        <w:rPr>
          <w:bCs/>
          <w:lang w:val="it-IT"/>
        </w:rPr>
        <w:t xml:space="preserve"> g</w:t>
      </w:r>
      <w:r w:rsidR="00B827DA" w:rsidRPr="006E6E47">
        <w:rPr>
          <w:bCs/>
          <w:lang w:val="it-IT"/>
        </w:rPr>
        <w:t xml:space="preserve">iải </w:t>
      </w:r>
      <w:r w:rsidR="00740FFD" w:rsidRPr="006E6E47">
        <w:rPr>
          <w:bCs/>
          <w:lang w:val="it-IT"/>
        </w:rPr>
        <w:t xml:space="preserve">cho các </w:t>
      </w:r>
      <w:r w:rsidR="00B827DA" w:rsidRPr="006E6E47">
        <w:rPr>
          <w:bCs/>
          <w:lang w:val="it-IT"/>
        </w:rPr>
        <w:t>tập thể có thành tích xuất sắc trong triển khai Cuộc thi</w:t>
      </w:r>
      <w:r w:rsidRPr="006E6E47">
        <w:rPr>
          <w:bCs/>
          <w:lang w:val="it-IT"/>
        </w:rPr>
        <w:t xml:space="preserve">: </w:t>
      </w:r>
      <w:r w:rsidR="000E6CBE" w:rsidRPr="006E6E47">
        <w:rPr>
          <w:bCs/>
          <w:lang w:val="it-IT"/>
        </w:rPr>
        <w:t>M</w:t>
      </w:r>
      <w:r w:rsidRPr="006E6E47">
        <w:rPr>
          <w:bCs/>
          <w:lang w:val="it-IT"/>
        </w:rPr>
        <w:t>ỗi giải trị giá</w:t>
      </w:r>
      <w:r w:rsidR="00B827DA" w:rsidRPr="006E6E47">
        <w:rPr>
          <w:bCs/>
          <w:lang w:val="it-IT"/>
        </w:rPr>
        <w:t xml:space="preserve"> </w:t>
      </w:r>
      <w:r w:rsidR="001D001F" w:rsidRPr="006E6E47">
        <w:rPr>
          <w:bCs/>
          <w:lang w:val="it-IT"/>
        </w:rPr>
        <w:t>2</w:t>
      </w:r>
      <w:r w:rsidR="00B827DA" w:rsidRPr="006E6E47">
        <w:rPr>
          <w:bCs/>
          <w:lang w:val="it-IT"/>
        </w:rPr>
        <w:t>.000.000 đ</w:t>
      </w:r>
      <w:r w:rsidRPr="006E6E47">
        <w:rPr>
          <w:bCs/>
          <w:lang w:val="it-IT"/>
        </w:rPr>
        <w:t>.</w:t>
      </w:r>
    </w:p>
    <w:p w14:paraId="5A035C23" w14:textId="15D84597" w:rsidR="00AE3A99" w:rsidRPr="006E6E47" w:rsidRDefault="00A71109"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szCs w:val="28"/>
          <w:bdr w:val="none" w:sz="0" w:space="0" w:color="auto" w:frame="1"/>
          <w:lang w:val="it-IT"/>
        </w:rPr>
        <w:t xml:space="preserve">- </w:t>
      </w:r>
      <w:r w:rsidR="005743C7" w:rsidRPr="006E6E47">
        <w:rPr>
          <w:rFonts w:eastAsia="Times New Roman"/>
          <w:szCs w:val="28"/>
          <w:bdr w:val="none" w:sz="0" w:space="0" w:color="auto" w:frame="1"/>
          <w:lang w:val="it-IT"/>
        </w:rPr>
        <w:t>05</w:t>
      </w:r>
      <w:r w:rsidRPr="006E6E47">
        <w:rPr>
          <w:rFonts w:eastAsia="Times New Roman"/>
          <w:szCs w:val="28"/>
          <w:bdr w:val="none" w:sz="0" w:space="0" w:color="auto" w:frame="1"/>
          <w:lang w:val="it-IT"/>
        </w:rPr>
        <w:t xml:space="preserve"> </w:t>
      </w:r>
      <w:r w:rsidR="002410D5" w:rsidRPr="006E6E47">
        <w:rPr>
          <w:rFonts w:eastAsia="Times New Roman"/>
          <w:szCs w:val="28"/>
          <w:bdr w:val="none" w:sz="0" w:space="0" w:color="auto" w:frame="1"/>
          <w:lang w:val="it-IT"/>
        </w:rPr>
        <w:t xml:space="preserve">giải cho các </w:t>
      </w:r>
      <w:r w:rsidRPr="006E6E47">
        <w:rPr>
          <w:rFonts w:eastAsia="Times New Roman"/>
          <w:szCs w:val="28"/>
          <w:bdr w:val="none" w:sz="0" w:space="0" w:color="auto" w:frame="1"/>
          <w:lang w:val="it-IT"/>
        </w:rPr>
        <w:t xml:space="preserve">tác phẩm được bình chọn nhiều nhất: </w:t>
      </w:r>
      <w:r w:rsidR="007C5E4A" w:rsidRPr="006E6E47">
        <w:rPr>
          <w:rFonts w:eastAsia="Times New Roman"/>
          <w:szCs w:val="28"/>
          <w:bdr w:val="none" w:sz="0" w:space="0" w:color="auto" w:frame="1"/>
          <w:lang w:val="it-IT"/>
        </w:rPr>
        <w:t>M</w:t>
      </w:r>
      <w:r w:rsidRPr="006E6E47">
        <w:rPr>
          <w:rFonts w:eastAsia="Times New Roman"/>
          <w:szCs w:val="28"/>
          <w:bdr w:val="none" w:sz="0" w:space="0" w:color="auto" w:frame="1"/>
          <w:lang w:val="it-IT"/>
        </w:rPr>
        <w:t xml:space="preserve">ỗi giải trị giá </w:t>
      </w:r>
      <w:r w:rsidR="001D001F" w:rsidRPr="006E6E47">
        <w:rPr>
          <w:rFonts w:eastAsia="Times New Roman"/>
          <w:szCs w:val="28"/>
          <w:bdr w:val="none" w:sz="0" w:space="0" w:color="auto" w:frame="1"/>
          <w:lang w:val="it-IT"/>
        </w:rPr>
        <w:t>1.0</w:t>
      </w:r>
      <w:r w:rsidR="000E6CBE" w:rsidRPr="006E6E47">
        <w:rPr>
          <w:rFonts w:eastAsia="Times New Roman"/>
          <w:szCs w:val="28"/>
          <w:bdr w:val="none" w:sz="0" w:space="0" w:color="auto" w:frame="1"/>
          <w:lang w:val="it-IT"/>
        </w:rPr>
        <w:t>00</w:t>
      </w:r>
      <w:r w:rsidRPr="006E6E47">
        <w:rPr>
          <w:rFonts w:eastAsia="Times New Roman"/>
          <w:szCs w:val="28"/>
          <w:bdr w:val="none" w:sz="0" w:space="0" w:color="auto" w:frame="1"/>
          <w:lang w:val="it-IT"/>
        </w:rPr>
        <w:t xml:space="preserve">.000đ. </w:t>
      </w:r>
    </w:p>
    <w:p w14:paraId="658211AF" w14:textId="78399C1D" w:rsidR="007E3648" w:rsidRPr="006E6E47" w:rsidRDefault="00740FFD" w:rsidP="006E6E47">
      <w:pPr>
        <w:spacing w:before="120" w:after="0" w:line="360" w:lineRule="exact"/>
        <w:ind w:firstLine="567"/>
        <w:jc w:val="both"/>
        <w:textAlignment w:val="baseline"/>
        <w:rPr>
          <w:bCs/>
          <w:i/>
          <w:iCs/>
          <w:lang w:val="it-IT"/>
        </w:rPr>
      </w:pPr>
      <w:r w:rsidRPr="006E6E47">
        <w:rPr>
          <w:bCs/>
          <w:i/>
          <w:iCs/>
          <w:lang w:val="it-IT"/>
        </w:rPr>
        <w:t>(</w:t>
      </w:r>
      <w:r w:rsidR="007E3648" w:rsidRPr="006E6E47">
        <w:rPr>
          <w:rFonts w:eastAsia="Times New Roman"/>
          <w:bCs/>
          <w:i/>
          <w:iCs/>
          <w:szCs w:val="28"/>
          <w:bdr w:val="none" w:sz="0" w:space="0" w:color="auto" w:frame="1"/>
          <w:lang w:val="it-IT"/>
        </w:rPr>
        <w:t>Căn cứ tình hình thực tế</w:t>
      </w:r>
      <w:r w:rsidR="0002312C" w:rsidRPr="006E6E47">
        <w:rPr>
          <w:rFonts w:eastAsia="Times New Roman"/>
          <w:bCs/>
          <w:i/>
          <w:iCs/>
          <w:szCs w:val="28"/>
          <w:bdr w:val="none" w:sz="0" w:space="0" w:color="auto" w:frame="1"/>
          <w:lang w:val="it-IT"/>
        </w:rPr>
        <w:t xml:space="preserve"> về số lượng, chất lượng tác phẩm tham gia dự thi</w:t>
      </w:r>
      <w:r w:rsidR="007E3648" w:rsidRPr="006E6E47">
        <w:rPr>
          <w:rFonts w:eastAsia="Times New Roman"/>
          <w:bCs/>
          <w:i/>
          <w:iCs/>
          <w:szCs w:val="28"/>
          <w:bdr w:val="none" w:sz="0" w:space="0" w:color="auto" w:frame="1"/>
          <w:lang w:val="it-IT"/>
        </w:rPr>
        <w:t>, Ban Tổ chức Cuộc thi có thể điều chỉnh cơ cấu, số lượng giải thưởng.</w:t>
      </w:r>
      <w:r w:rsidRPr="006E6E47">
        <w:rPr>
          <w:rFonts w:eastAsia="Times New Roman"/>
          <w:bCs/>
          <w:i/>
          <w:iCs/>
          <w:szCs w:val="28"/>
          <w:bdr w:val="none" w:sz="0" w:space="0" w:color="auto" w:frame="1"/>
          <w:lang w:val="it-IT"/>
        </w:rPr>
        <w:t>)</w:t>
      </w:r>
    </w:p>
    <w:p w14:paraId="69BE12D3" w14:textId="1378C83B" w:rsidR="004612C4" w:rsidRPr="006E6E47" w:rsidRDefault="004612C4" w:rsidP="006E6E47">
      <w:pPr>
        <w:spacing w:before="120" w:after="0" w:line="360" w:lineRule="exact"/>
        <w:ind w:firstLine="567"/>
        <w:jc w:val="both"/>
        <w:rPr>
          <w:b/>
          <w:bCs/>
          <w:lang w:val="it-IT"/>
        </w:rPr>
      </w:pPr>
      <w:r w:rsidRPr="006E6E47">
        <w:rPr>
          <w:b/>
          <w:bCs/>
          <w:lang w:val="it-IT"/>
        </w:rPr>
        <w:t>Điề</w:t>
      </w:r>
      <w:r w:rsidR="00E62B02" w:rsidRPr="006E6E47">
        <w:rPr>
          <w:b/>
          <w:bCs/>
          <w:lang w:val="it-IT"/>
        </w:rPr>
        <w:t xml:space="preserve">u </w:t>
      </w:r>
      <w:r w:rsidR="00652727" w:rsidRPr="006E6E47">
        <w:rPr>
          <w:b/>
          <w:bCs/>
          <w:lang w:val="it-IT"/>
        </w:rPr>
        <w:t>9</w:t>
      </w:r>
      <w:r w:rsidR="00AF1934" w:rsidRPr="006E6E47">
        <w:rPr>
          <w:b/>
          <w:bCs/>
          <w:lang w:val="it-IT"/>
        </w:rPr>
        <w:t>.</w:t>
      </w:r>
      <w:r w:rsidRPr="006E6E47">
        <w:rPr>
          <w:b/>
          <w:bCs/>
          <w:lang w:val="it-IT"/>
        </w:rPr>
        <w:t xml:space="preserve"> Ban Tổ chức Cuộc thi</w:t>
      </w:r>
    </w:p>
    <w:p w14:paraId="08038495" w14:textId="1BA645CB" w:rsidR="00680D12" w:rsidRPr="006E6E47" w:rsidRDefault="00680D12" w:rsidP="006E6E47">
      <w:pPr>
        <w:spacing w:before="120" w:after="0" w:line="360" w:lineRule="exact"/>
        <w:ind w:firstLine="567"/>
        <w:jc w:val="both"/>
        <w:textAlignment w:val="baseline"/>
        <w:rPr>
          <w:rFonts w:eastAsia="Times New Roman"/>
          <w:szCs w:val="28"/>
          <w:lang w:val="it-IT"/>
        </w:rPr>
      </w:pPr>
      <w:r w:rsidRPr="006E6E47">
        <w:rPr>
          <w:rFonts w:eastAsia="Times New Roman"/>
          <w:b/>
          <w:szCs w:val="28"/>
          <w:bdr w:val="none" w:sz="0" w:space="0" w:color="auto" w:frame="1"/>
          <w:lang w:val="it-IT"/>
        </w:rPr>
        <w:t>1.</w:t>
      </w:r>
      <w:r w:rsidRPr="006E6E47">
        <w:rPr>
          <w:rFonts w:eastAsia="Times New Roman"/>
          <w:szCs w:val="28"/>
          <w:bdr w:val="none" w:sz="0" w:space="0" w:color="auto" w:frame="1"/>
          <w:lang w:val="it-IT"/>
        </w:rPr>
        <w:t xml:space="preserve"> </w:t>
      </w:r>
      <w:r w:rsidR="0069274C" w:rsidRPr="006E6E47">
        <w:rPr>
          <w:rFonts w:eastAsia="Times New Roman"/>
          <w:szCs w:val="28"/>
          <w:bdr w:val="none" w:sz="0" w:space="0" w:color="auto" w:frame="1"/>
          <w:lang w:val="it-IT"/>
        </w:rPr>
        <w:t>Ba</w:t>
      </w:r>
      <w:r w:rsidRPr="006E6E47">
        <w:rPr>
          <w:rFonts w:eastAsia="Times New Roman"/>
          <w:szCs w:val="28"/>
          <w:bdr w:val="none" w:sz="0" w:space="0" w:color="auto" w:frame="1"/>
          <w:lang w:val="it-IT"/>
        </w:rPr>
        <w:t xml:space="preserve">n Tổ chức Cuộc thi được sử dụng con dấu của Ban Dân vận Thành ủy trong quá trình </w:t>
      </w:r>
      <w:r w:rsidR="00B54EE9" w:rsidRPr="006E6E47">
        <w:rPr>
          <w:rFonts w:eastAsia="Times New Roman"/>
          <w:szCs w:val="28"/>
          <w:bdr w:val="none" w:sz="0" w:space="0" w:color="auto" w:frame="1"/>
          <w:lang w:val="it-IT"/>
        </w:rPr>
        <w:t>tổ chức Cuộc thi</w:t>
      </w:r>
      <w:r w:rsidRPr="006E6E47">
        <w:rPr>
          <w:rFonts w:eastAsia="Times New Roman"/>
          <w:szCs w:val="28"/>
          <w:bdr w:val="none" w:sz="0" w:space="0" w:color="auto" w:frame="1"/>
          <w:lang w:val="it-IT"/>
        </w:rPr>
        <w:t>; được quyền sử dụng các tác phẩm đạt giải để phục vụ công tác tuyên truyền.</w:t>
      </w:r>
    </w:p>
    <w:p w14:paraId="08C51EFE" w14:textId="689FD03F" w:rsidR="00680D12" w:rsidRPr="006E6E47" w:rsidRDefault="00652727"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b/>
          <w:bCs/>
          <w:szCs w:val="28"/>
          <w:bdr w:val="none" w:sz="0" w:space="0" w:color="auto" w:frame="1"/>
          <w:lang w:val="it-IT"/>
        </w:rPr>
        <w:t>2</w:t>
      </w:r>
      <w:r w:rsidR="00680D12" w:rsidRPr="006E6E47">
        <w:rPr>
          <w:rFonts w:eastAsia="Times New Roman"/>
          <w:b/>
          <w:bCs/>
          <w:szCs w:val="28"/>
          <w:bdr w:val="none" w:sz="0" w:space="0" w:color="auto" w:frame="1"/>
          <w:lang w:val="it-IT"/>
        </w:rPr>
        <w:t xml:space="preserve">. </w:t>
      </w:r>
      <w:r w:rsidR="00680D12" w:rsidRPr="006E6E47">
        <w:rPr>
          <w:rFonts w:eastAsia="Times New Roman"/>
          <w:szCs w:val="28"/>
          <w:bdr w:val="none" w:sz="0" w:space="0" w:color="auto" w:frame="1"/>
          <w:lang w:val="it-IT"/>
        </w:rPr>
        <w:t xml:space="preserve">Tiếp nhận tác phẩm do các tác giả gửi về tham </w:t>
      </w:r>
      <w:r w:rsidRPr="006E6E47">
        <w:rPr>
          <w:rFonts w:eastAsia="Times New Roman"/>
          <w:szCs w:val="28"/>
          <w:bdr w:val="none" w:sz="0" w:space="0" w:color="auto" w:frame="1"/>
          <w:lang w:val="it-IT"/>
        </w:rPr>
        <w:t>gia</w:t>
      </w:r>
      <w:r w:rsidR="00680D12" w:rsidRPr="006E6E47">
        <w:rPr>
          <w:rFonts w:eastAsia="Times New Roman"/>
          <w:szCs w:val="28"/>
          <w:bdr w:val="none" w:sz="0" w:space="0" w:color="auto" w:frame="1"/>
          <w:lang w:val="it-IT"/>
        </w:rPr>
        <w:t xml:space="preserve"> Cuộc thi.</w:t>
      </w:r>
    </w:p>
    <w:p w14:paraId="0D42B5F7" w14:textId="77677019" w:rsidR="00680D12" w:rsidRPr="006E6E47" w:rsidRDefault="00652727"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b/>
          <w:bCs/>
          <w:szCs w:val="28"/>
          <w:bdr w:val="none" w:sz="0" w:space="0" w:color="auto" w:frame="1"/>
          <w:lang w:val="it-IT"/>
        </w:rPr>
        <w:t>3</w:t>
      </w:r>
      <w:r w:rsidR="00680D12" w:rsidRPr="006E6E47">
        <w:rPr>
          <w:rFonts w:eastAsia="Times New Roman"/>
          <w:szCs w:val="28"/>
          <w:bdr w:val="none" w:sz="0" w:space="0" w:color="auto" w:frame="1"/>
          <w:lang w:val="it-IT"/>
        </w:rPr>
        <w:t>. Phối hợp với các đơn vị liên quan trong quá trình tổ chức Cuộc thi</w:t>
      </w:r>
      <w:r w:rsidRPr="006E6E47">
        <w:rPr>
          <w:rFonts w:eastAsia="Times New Roman"/>
          <w:szCs w:val="28"/>
          <w:bdr w:val="none" w:sz="0" w:space="0" w:color="auto" w:frame="1"/>
          <w:lang w:val="it-IT"/>
        </w:rPr>
        <w:t>,</w:t>
      </w:r>
      <w:r w:rsidR="00680D12" w:rsidRPr="006E6E47">
        <w:rPr>
          <w:rFonts w:eastAsia="Times New Roman"/>
          <w:szCs w:val="28"/>
          <w:bdr w:val="none" w:sz="0" w:space="0" w:color="auto" w:frame="1"/>
          <w:lang w:val="it-IT"/>
        </w:rPr>
        <w:t xml:space="preserve"> tuyên truyền, giới thiệu các </w:t>
      </w:r>
      <w:r w:rsidRPr="006E6E47">
        <w:rPr>
          <w:rFonts w:eastAsia="Times New Roman"/>
          <w:szCs w:val="28"/>
          <w:bdr w:val="none" w:sz="0" w:space="0" w:color="auto" w:frame="1"/>
          <w:lang w:val="it-IT"/>
        </w:rPr>
        <w:t>tác phẩm</w:t>
      </w:r>
      <w:r w:rsidR="00680D12" w:rsidRPr="006E6E47">
        <w:rPr>
          <w:rFonts w:eastAsia="Times New Roman"/>
          <w:szCs w:val="28"/>
          <w:bdr w:val="none" w:sz="0" w:space="0" w:color="auto" w:frame="1"/>
          <w:lang w:val="it-IT"/>
        </w:rPr>
        <w:t xml:space="preserve"> tiêu biểu.</w:t>
      </w:r>
    </w:p>
    <w:p w14:paraId="6F16AE0C" w14:textId="7FF2C5CB" w:rsidR="00680D12" w:rsidRPr="006E6E47" w:rsidRDefault="00680D12" w:rsidP="006E6E47">
      <w:pPr>
        <w:spacing w:before="120" w:after="0" w:line="360" w:lineRule="exact"/>
        <w:ind w:firstLine="567"/>
        <w:jc w:val="both"/>
        <w:rPr>
          <w:b/>
          <w:bCs/>
          <w:spacing w:val="-4"/>
          <w:lang w:val="it-IT"/>
        </w:rPr>
      </w:pPr>
      <w:r w:rsidRPr="006E6E47">
        <w:rPr>
          <w:b/>
          <w:bCs/>
          <w:spacing w:val="-4"/>
          <w:lang w:val="it-IT"/>
        </w:rPr>
        <w:t>Điề</w:t>
      </w:r>
      <w:r w:rsidR="00E62B02" w:rsidRPr="006E6E47">
        <w:rPr>
          <w:b/>
          <w:bCs/>
          <w:spacing w:val="-4"/>
          <w:lang w:val="it-IT"/>
        </w:rPr>
        <w:t>u 1</w:t>
      </w:r>
      <w:r w:rsidR="00652727" w:rsidRPr="006E6E47">
        <w:rPr>
          <w:b/>
          <w:bCs/>
          <w:spacing w:val="-4"/>
          <w:lang w:val="it-IT"/>
        </w:rPr>
        <w:t>0</w:t>
      </w:r>
      <w:r w:rsidR="007B0965" w:rsidRPr="006E6E47">
        <w:rPr>
          <w:b/>
          <w:bCs/>
          <w:spacing w:val="-4"/>
          <w:lang w:val="it-IT"/>
        </w:rPr>
        <w:t>.</w:t>
      </w:r>
      <w:r w:rsidRPr="006E6E47">
        <w:rPr>
          <w:b/>
          <w:bCs/>
          <w:spacing w:val="-4"/>
          <w:lang w:val="it-IT"/>
        </w:rPr>
        <w:t xml:space="preserve"> Ban Giám khảo</w:t>
      </w:r>
      <w:r w:rsidR="00EB2B13" w:rsidRPr="006E6E47">
        <w:rPr>
          <w:b/>
          <w:bCs/>
          <w:spacing w:val="-4"/>
          <w:lang w:val="it-IT"/>
        </w:rPr>
        <w:t>, Thư ký, Bộ phận vận hành trực tuyến</w:t>
      </w:r>
      <w:r w:rsidRPr="006E6E47">
        <w:rPr>
          <w:b/>
          <w:bCs/>
          <w:spacing w:val="-4"/>
          <w:lang w:val="it-IT"/>
        </w:rPr>
        <w:t xml:space="preserve"> Cuộc thi</w:t>
      </w:r>
    </w:p>
    <w:p w14:paraId="543DEB55" w14:textId="5526EB69" w:rsidR="00680D12" w:rsidRPr="006E6E47" w:rsidRDefault="00680D12" w:rsidP="006E6E47">
      <w:pPr>
        <w:spacing w:before="120" w:after="0" w:line="360" w:lineRule="exact"/>
        <w:ind w:firstLine="567"/>
        <w:jc w:val="both"/>
        <w:textAlignment w:val="baseline"/>
        <w:rPr>
          <w:rFonts w:eastAsia="Times New Roman"/>
          <w:szCs w:val="28"/>
          <w:lang w:val="it-IT"/>
        </w:rPr>
      </w:pPr>
      <w:r w:rsidRPr="006E6E47">
        <w:rPr>
          <w:rFonts w:eastAsia="Times New Roman"/>
          <w:b/>
          <w:bCs/>
          <w:szCs w:val="28"/>
          <w:lang w:val="it-IT"/>
        </w:rPr>
        <w:t>1</w:t>
      </w:r>
      <w:r w:rsidRPr="006E6E47">
        <w:rPr>
          <w:rFonts w:eastAsia="Times New Roman"/>
          <w:szCs w:val="28"/>
          <w:lang w:val="it-IT"/>
        </w:rPr>
        <w:t>. Ban Giám khảo, Thư ký</w:t>
      </w:r>
      <w:r w:rsidR="00B608DA" w:rsidRPr="006E6E47">
        <w:rPr>
          <w:rFonts w:eastAsia="Times New Roman"/>
          <w:szCs w:val="28"/>
          <w:lang w:val="it-IT"/>
        </w:rPr>
        <w:t xml:space="preserve">, </w:t>
      </w:r>
      <w:r w:rsidR="00B608DA" w:rsidRPr="006E6E47">
        <w:rPr>
          <w:rFonts w:eastAsia="Times New Roman"/>
          <w:szCs w:val="28"/>
          <w:bdr w:val="none" w:sz="0" w:space="0" w:color="auto" w:frame="1"/>
          <w:lang w:val="it-IT"/>
        </w:rPr>
        <w:t>Bộ phận vận hành trực tuyến Cuộc thi</w:t>
      </w:r>
      <w:r w:rsidRPr="006E6E47">
        <w:rPr>
          <w:rFonts w:eastAsia="Times New Roman"/>
          <w:szCs w:val="28"/>
          <w:lang w:val="it-IT"/>
        </w:rPr>
        <w:t xml:space="preserve"> do Ban Dân vận Thành uỷ quyết định thành lập. </w:t>
      </w:r>
    </w:p>
    <w:p w14:paraId="534B8757" w14:textId="254ED9DD" w:rsidR="00680D12" w:rsidRPr="006E6E47" w:rsidRDefault="00135228" w:rsidP="006E6E47">
      <w:pPr>
        <w:spacing w:before="120" w:after="0" w:line="360" w:lineRule="exact"/>
        <w:ind w:firstLine="567"/>
        <w:jc w:val="both"/>
        <w:textAlignment w:val="baseline"/>
        <w:rPr>
          <w:rFonts w:eastAsia="Times New Roman"/>
          <w:szCs w:val="28"/>
          <w:bdr w:val="none" w:sz="0" w:space="0" w:color="auto" w:frame="1"/>
          <w:lang w:val="it-IT"/>
        </w:rPr>
      </w:pPr>
      <w:r w:rsidRPr="006E6E47">
        <w:rPr>
          <w:rFonts w:eastAsia="Times New Roman"/>
          <w:b/>
          <w:szCs w:val="28"/>
          <w:bdr w:val="none" w:sz="0" w:space="0" w:color="auto" w:frame="1"/>
          <w:lang w:val="it-IT"/>
        </w:rPr>
        <w:t>2</w:t>
      </w:r>
      <w:r w:rsidR="00680D12" w:rsidRPr="006E6E47">
        <w:rPr>
          <w:rFonts w:eastAsia="Times New Roman"/>
          <w:b/>
          <w:szCs w:val="28"/>
          <w:bdr w:val="none" w:sz="0" w:space="0" w:color="auto" w:frame="1"/>
          <w:lang w:val="it-IT"/>
        </w:rPr>
        <w:t>.</w:t>
      </w:r>
      <w:r w:rsidR="00680D12" w:rsidRPr="006E6E47">
        <w:rPr>
          <w:rFonts w:eastAsia="Times New Roman"/>
          <w:szCs w:val="28"/>
          <w:bdr w:val="none" w:sz="0" w:space="0" w:color="auto" w:frame="1"/>
          <w:lang w:val="it-IT"/>
        </w:rPr>
        <w:t xml:space="preserve"> Ban Giám khảo </w:t>
      </w:r>
      <w:r w:rsidR="00652727" w:rsidRPr="006E6E47">
        <w:rPr>
          <w:szCs w:val="28"/>
        </w:rPr>
        <w:t>ban hành Quy chế chấm thi, xếp giải các tác phẩm dự thi</w:t>
      </w:r>
      <w:r w:rsidR="00652727" w:rsidRPr="006E6E47">
        <w:rPr>
          <w:b/>
          <w:bCs/>
          <w:szCs w:val="28"/>
        </w:rPr>
        <w:t xml:space="preserve"> </w:t>
      </w:r>
      <w:r w:rsidR="00680D12" w:rsidRPr="006E6E47">
        <w:rPr>
          <w:rFonts w:eastAsia="Times New Roman"/>
          <w:szCs w:val="28"/>
          <w:bdr w:val="none" w:sz="0" w:space="0" w:color="auto" w:frame="1"/>
          <w:lang w:val="it-IT"/>
        </w:rPr>
        <w:t xml:space="preserve">và thực hiện nhiệm vụ theo </w:t>
      </w:r>
      <w:r w:rsidR="00652727" w:rsidRPr="006E6E47">
        <w:rPr>
          <w:szCs w:val="28"/>
        </w:rPr>
        <w:t>Quy chế chấm thi, xếp giải các tác phẩm dự thi</w:t>
      </w:r>
      <w:r w:rsidR="00680D12" w:rsidRPr="006E6E47">
        <w:rPr>
          <w:rFonts w:eastAsia="Times New Roman"/>
          <w:szCs w:val="28"/>
          <w:bdr w:val="none" w:sz="0" w:space="0" w:color="auto" w:frame="1"/>
          <w:lang w:val="it-IT"/>
        </w:rPr>
        <w:t>; thực hiện chấm</w:t>
      </w:r>
      <w:r w:rsidR="00652727" w:rsidRPr="006E6E47">
        <w:rPr>
          <w:rFonts w:eastAsia="Times New Roman"/>
          <w:szCs w:val="28"/>
          <w:bdr w:val="none" w:sz="0" w:space="0" w:color="auto" w:frame="1"/>
          <w:lang w:val="it-IT"/>
        </w:rPr>
        <w:t xml:space="preserve"> thi</w:t>
      </w:r>
      <w:r w:rsidR="00680D12" w:rsidRPr="006E6E47">
        <w:rPr>
          <w:rFonts w:eastAsia="Times New Roman"/>
          <w:szCs w:val="28"/>
          <w:bdr w:val="none" w:sz="0" w:space="0" w:color="auto" w:frame="1"/>
          <w:lang w:val="it-IT"/>
        </w:rPr>
        <w:t xml:space="preserve"> và báo cáo kết </w:t>
      </w:r>
      <w:r w:rsidR="00D84A6E" w:rsidRPr="006E6E47">
        <w:rPr>
          <w:rFonts w:eastAsia="Times New Roman"/>
          <w:szCs w:val="28"/>
          <w:bdr w:val="none" w:sz="0" w:space="0" w:color="auto" w:frame="1"/>
          <w:lang w:val="it-IT"/>
        </w:rPr>
        <w:t>quả</w:t>
      </w:r>
      <w:r w:rsidR="00680D12" w:rsidRPr="006E6E47">
        <w:rPr>
          <w:rFonts w:eastAsia="Times New Roman"/>
          <w:szCs w:val="28"/>
          <w:bdr w:val="none" w:sz="0" w:space="0" w:color="auto" w:frame="1"/>
          <w:lang w:val="it-IT"/>
        </w:rPr>
        <w:t xml:space="preserve"> </w:t>
      </w:r>
      <w:r w:rsidR="00740FFD" w:rsidRPr="006E6E47">
        <w:rPr>
          <w:rFonts w:eastAsia="Times New Roman"/>
          <w:szCs w:val="28"/>
          <w:bdr w:val="none" w:sz="0" w:space="0" w:color="auto" w:frame="1"/>
          <w:lang w:val="it-IT"/>
        </w:rPr>
        <w:t>với</w:t>
      </w:r>
      <w:r w:rsidR="00680D12" w:rsidRPr="006E6E47">
        <w:rPr>
          <w:rFonts w:eastAsia="Times New Roman"/>
          <w:szCs w:val="28"/>
          <w:bdr w:val="none" w:sz="0" w:space="0" w:color="auto" w:frame="1"/>
          <w:lang w:val="it-IT"/>
        </w:rPr>
        <w:t xml:space="preserve"> Ban Tổ chức Cuộc thi. </w:t>
      </w:r>
    </w:p>
    <w:p w14:paraId="70C9B55A" w14:textId="15840700" w:rsidR="004612C4" w:rsidRPr="00107A2C" w:rsidRDefault="004612C4" w:rsidP="00107A2C">
      <w:pPr>
        <w:spacing w:before="120" w:after="0" w:line="360" w:lineRule="exact"/>
        <w:ind w:firstLine="567"/>
        <w:jc w:val="both"/>
        <w:textAlignment w:val="baseline"/>
        <w:rPr>
          <w:rFonts w:eastAsia="Times New Roman"/>
          <w:b/>
          <w:szCs w:val="28"/>
          <w:bdr w:val="none" w:sz="0" w:space="0" w:color="auto" w:frame="1"/>
          <w:lang w:val="it-IT"/>
        </w:rPr>
      </w:pPr>
      <w:r w:rsidRPr="00107A2C">
        <w:rPr>
          <w:rFonts w:eastAsia="Times New Roman"/>
          <w:b/>
          <w:szCs w:val="28"/>
          <w:bdr w:val="none" w:sz="0" w:space="0" w:color="auto" w:frame="1"/>
          <w:lang w:val="it-IT"/>
        </w:rPr>
        <w:t xml:space="preserve">Điều </w:t>
      </w:r>
      <w:r w:rsidR="007B0965" w:rsidRPr="00107A2C">
        <w:rPr>
          <w:rFonts w:eastAsia="Times New Roman"/>
          <w:b/>
          <w:szCs w:val="28"/>
          <w:bdr w:val="none" w:sz="0" w:space="0" w:color="auto" w:frame="1"/>
          <w:lang w:val="it-IT"/>
        </w:rPr>
        <w:t>1</w:t>
      </w:r>
      <w:r w:rsidR="00652727" w:rsidRPr="00107A2C">
        <w:rPr>
          <w:rFonts w:eastAsia="Times New Roman"/>
          <w:b/>
          <w:szCs w:val="28"/>
          <w:bdr w:val="none" w:sz="0" w:space="0" w:color="auto" w:frame="1"/>
          <w:lang w:val="it-IT"/>
        </w:rPr>
        <w:t>1</w:t>
      </w:r>
      <w:r w:rsidR="007B0965" w:rsidRPr="00107A2C">
        <w:rPr>
          <w:rFonts w:eastAsia="Times New Roman"/>
          <w:b/>
          <w:szCs w:val="28"/>
          <w:bdr w:val="none" w:sz="0" w:space="0" w:color="auto" w:frame="1"/>
          <w:lang w:val="it-IT"/>
        </w:rPr>
        <w:t>.</w:t>
      </w:r>
      <w:r w:rsidRPr="00107A2C">
        <w:rPr>
          <w:rFonts w:eastAsia="Times New Roman"/>
          <w:b/>
          <w:szCs w:val="28"/>
          <w:bdr w:val="none" w:sz="0" w:space="0" w:color="auto" w:frame="1"/>
          <w:lang w:val="it-IT"/>
        </w:rPr>
        <w:t xml:space="preserve"> </w:t>
      </w:r>
      <w:r w:rsidR="00680D12" w:rsidRPr="00107A2C">
        <w:rPr>
          <w:rFonts w:eastAsia="Times New Roman"/>
          <w:b/>
          <w:szCs w:val="28"/>
          <w:bdr w:val="none" w:sz="0" w:space="0" w:color="auto" w:frame="1"/>
          <w:lang w:val="it-IT"/>
        </w:rPr>
        <w:t>Quy trình chấm</w:t>
      </w:r>
      <w:r w:rsidR="00652727" w:rsidRPr="00107A2C">
        <w:rPr>
          <w:rFonts w:eastAsia="Times New Roman"/>
          <w:b/>
          <w:szCs w:val="28"/>
          <w:bdr w:val="none" w:sz="0" w:space="0" w:color="auto" w:frame="1"/>
          <w:lang w:val="it-IT"/>
        </w:rPr>
        <w:t xml:space="preserve"> thi</w:t>
      </w:r>
      <w:r w:rsidRPr="00107A2C">
        <w:rPr>
          <w:rFonts w:eastAsia="Times New Roman"/>
          <w:b/>
          <w:szCs w:val="28"/>
          <w:bdr w:val="none" w:sz="0" w:space="0" w:color="auto" w:frame="1"/>
          <w:lang w:val="it-IT"/>
        </w:rPr>
        <w:t xml:space="preserve"> và bình chọn online</w:t>
      </w:r>
    </w:p>
    <w:p w14:paraId="053F3E93" w14:textId="202663C3" w:rsidR="004612C4" w:rsidRPr="00107A2C" w:rsidRDefault="004612C4" w:rsidP="00107A2C">
      <w:pPr>
        <w:spacing w:before="120" w:after="0" w:line="360" w:lineRule="exact"/>
        <w:ind w:firstLine="567"/>
        <w:jc w:val="both"/>
        <w:textAlignment w:val="baseline"/>
        <w:rPr>
          <w:rFonts w:eastAsia="Times New Roman"/>
          <w:b/>
          <w:szCs w:val="28"/>
          <w:lang w:val="it-IT"/>
        </w:rPr>
      </w:pPr>
      <w:r w:rsidRPr="00107A2C">
        <w:rPr>
          <w:rFonts w:eastAsia="Times New Roman"/>
          <w:b/>
          <w:szCs w:val="28"/>
          <w:lang w:val="it-IT"/>
        </w:rPr>
        <w:t xml:space="preserve">1. </w:t>
      </w:r>
      <w:r w:rsidR="00680D12" w:rsidRPr="00107A2C">
        <w:rPr>
          <w:rFonts w:eastAsia="Times New Roman"/>
          <w:b/>
          <w:szCs w:val="28"/>
          <w:lang w:val="it-IT"/>
        </w:rPr>
        <w:t>Chấm thi v</w:t>
      </w:r>
      <w:r w:rsidRPr="00107A2C">
        <w:rPr>
          <w:rFonts w:eastAsia="Times New Roman"/>
          <w:b/>
          <w:szCs w:val="28"/>
          <w:lang w:val="it-IT"/>
        </w:rPr>
        <w:t>òng sơ khảo</w:t>
      </w:r>
    </w:p>
    <w:p w14:paraId="66505110" w14:textId="6DE393E5" w:rsidR="004612C4" w:rsidRPr="00107A2C" w:rsidRDefault="004612C4" w:rsidP="00107A2C">
      <w:pPr>
        <w:spacing w:before="120" w:after="0" w:line="360" w:lineRule="exact"/>
        <w:ind w:firstLine="567"/>
        <w:jc w:val="both"/>
        <w:textAlignment w:val="baseline"/>
        <w:rPr>
          <w:rFonts w:eastAsia="Times New Roman"/>
          <w:szCs w:val="28"/>
          <w:lang w:val="it-IT"/>
        </w:rPr>
      </w:pPr>
      <w:r w:rsidRPr="00107A2C">
        <w:rPr>
          <w:rFonts w:eastAsia="Times New Roman"/>
          <w:szCs w:val="28"/>
          <w:lang w:val="it-IT"/>
        </w:rPr>
        <w:t xml:space="preserve">Ban </w:t>
      </w:r>
      <w:r w:rsidR="00D84A6E" w:rsidRPr="00107A2C">
        <w:rPr>
          <w:rFonts w:eastAsia="Times New Roman"/>
          <w:szCs w:val="28"/>
          <w:lang w:val="it-IT"/>
        </w:rPr>
        <w:t>G</w:t>
      </w:r>
      <w:r w:rsidRPr="00107A2C">
        <w:rPr>
          <w:rFonts w:eastAsia="Times New Roman"/>
          <w:szCs w:val="28"/>
          <w:lang w:val="it-IT"/>
        </w:rPr>
        <w:t xml:space="preserve">iám khảo chấm điểm trực tiếp và chọn ra các </w:t>
      </w:r>
      <w:r w:rsidR="00652727" w:rsidRPr="00107A2C">
        <w:rPr>
          <w:rFonts w:eastAsia="Times New Roman"/>
          <w:szCs w:val="28"/>
          <w:lang w:val="it-IT"/>
        </w:rPr>
        <w:t>tác phẩm</w:t>
      </w:r>
      <w:r w:rsidRPr="00107A2C">
        <w:rPr>
          <w:rFonts w:eastAsia="Times New Roman"/>
          <w:szCs w:val="28"/>
          <w:lang w:val="it-IT"/>
        </w:rPr>
        <w:t xml:space="preserve"> có chất lượng vào vòng chung khảo.</w:t>
      </w:r>
    </w:p>
    <w:p w14:paraId="3242AD7A" w14:textId="6D4B5B81" w:rsidR="004612C4" w:rsidRPr="00107A2C" w:rsidRDefault="004612C4" w:rsidP="00107A2C">
      <w:pPr>
        <w:spacing w:before="120" w:after="0" w:line="360" w:lineRule="exact"/>
        <w:ind w:firstLine="567"/>
        <w:jc w:val="both"/>
        <w:textAlignment w:val="baseline"/>
        <w:rPr>
          <w:rFonts w:eastAsia="Times New Roman"/>
          <w:b/>
          <w:szCs w:val="28"/>
          <w:lang w:val="it-IT"/>
        </w:rPr>
      </w:pPr>
      <w:r w:rsidRPr="00107A2C">
        <w:rPr>
          <w:rFonts w:eastAsia="Times New Roman"/>
          <w:b/>
          <w:szCs w:val="28"/>
          <w:lang w:val="it-IT"/>
        </w:rPr>
        <w:lastRenderedPageBreak/>
        <w:t xml:space="preserve">2. </w:t>
      </w:r>
      <w:r w:rsidR="00680D12" w:rsidRPr="00107A2C">
        <w:rPr>
          <w:rFonts w:eastAsia="Times New Roman"/>
          <w:b/>
          <w:szCs w:val="28"/>
          <w:lang w:val="it-IT"/>
        </w:rPr>
        <w:t>Chấm thi v</w:t>
      </w:r>
      <w:r w:rsidRPr="00107A2C">
        <w:rPr>
          <w:rFonts w:eastAsia="Times New Roman"/>
          <w:b/>
          <w:szCs w:val="28"/>
          <w:lang w:val="it-IT"/>
        </w:rPr>
        <w:t>òng chung khảo</w:t>
      </w:r>
    </w:p>
    <w:p w14:paraId="4305F2EB" w14:textId="425DE528" w:rsidR="004612C4" w:rsidRPr="00107A2C" w:rsidRDefault="006D4019" w:rsidP="00107A2C">
      <w:pPr>
        <w:spacing w:before="120" w:after="0" w:line="360" w:lineRule="exact"/>
        <w:ind w:firstLine="567"/>
        <w:jc w:val="both"/>
        <w:textAlignment w:val="baseline"/>
        <w:rPr>
          <w:rFonts w:eastAsia="Times New Roman"/>
          <w:b/>
          <w:szCs w:val="28"/>
          <w:lang w:val="it-IT"/>
        </w:rPr>
      </w:pPr>
      <w:r w:rsidRPr="00107A2C">
        <w:rPr>
          <w:bCs/>
          <w:i/>
          <w:lang w:val="it-IT"/>
        </w:rPr>
        <w:t>a)</w:t>
      </w:r>
      <w:r w:rsidR="0069274C" w:rsidRPr="00107A2C">
        <w:rPr>
          <w:bCs/>
          <w:i/>
          <w:lang w:val="it-IT"/>
        </w:rPr>
        <w:t>.</w:t>
      </w:r>
      <w:r w:rsidR="004612C4" w:rsidRPr="00107A2C">
        <w:rPr>
          <w:lang w:val="it-IT"/>
        </w:rPr>
        <w:t xml:space="preserve"> </w:t>
      </w:r>
      <w:r w:rsidR="00652727" w:rsidRPr="00107A2C">
        <w:rPr>
          <w:i/>
          <w:iCs/>
          <w:lang w:val="it-IT"/>
        </w:rPr>
        <w:t>Tác phẩm</w:t>
      </w:r>
      <w:r w:rsidR="004612C4" w:rsidRPr="00107A2C">
        <w:rPr>
          <w:i/>
          <w:iCs/>
          <w:lang w:val="it-IT"/>
        </w:rPr>
        <w:t xml:space="preserve"> được đánh giá qua 02 phần:</w:t>
      </w:r>
      <w:r w:rsidR="004612C4" w:rsidRPr="00107A2C">
        <w:rPr>
          <w:lang w:val="it-IT"/>
        </w:rPr>
        <w:t xml:space="preserve"> Phần chấm điểm chuyên môn trực tiếp của Ban Giám khảo tối đa chiếm 80 điểm và điểm quy đổi bình chọn online chiếm 20 điểm. Tổng điểm tối đa cho mỗi bài dự thi là</w:t>
      </w:r>
      <w:r w:rsidR="00D84A6E" w:rsidRPr="00107A2C">
        <w:rPr>
          <w:lang w:val="it-IT"/>
        </w:rPr>
        <w:t xml:space="preserve"> </w:t>
      </w:r>
      <w:r w:rsidR="004612C4" w:rsidRPr="00107A2C">
        <w:rPr>
          <w:lang w:val="it-IT"/>
        </w:rPr>
        <w:t>100 điểm.</w:t>
      </w:r>
    </w:p>
    <w:p w14:paraId="5644F3CB" w14:textId="0A8EDA87" w:rsidR="004612C4" w:rsidRPr="00107A2C" w:rsidRDefault="006D4019" w:rsidP="00107A2C">
      <w:pPr>
        <w:spacing w:before="120" w:after="0" w:line="360" w:lineRule="exact"/>
        <w:ind w:firstLine="567"/>
        <w:jc w:val="both"/>
        <w:rPr>
          <w:b/>
          <w:i/>
          <w:lang w:val="it-IT"/>
        </w:rPr>
      </w:pPr>
      <w:r w:rsidRPr="00107A2C">
        <w:rPr>
          <w:bCs/>
          <w:i/>
          <w:lang w:val="it-IT"/>
        </w:rPr>
        <w:t>b)</w:t>
      </w:r>
      <w:r w:rsidRPr="00107A2C">
        <w:rPr>
          <w:b/>
          <w:bCs/>
          <w:i/>
          <w:lang w:val="it-IT"/>
        </w:rPr>
        <w:t xml:space="preserve"> </w:t>
      </w:r>
      <w:r w:rsidR="004612C4" w:rsidRPr="00107A2C">
        <w:rPr>
          <w:i/>
          <w:lang w:val="it-IT"/>
        </w:rPr>
        <w:t xml:space="preserve">Phần bình chọn online được thực hiện như sau: </w:t>
      </w:r>
      <w:r w:rsidR="004612C4" w:rsidRPr="00107A2C">
        <w:rPr>
          <w:b/>
          <w:i/>
          <w:lang w:val="it-IT"/>
        </w:rPr>
        <w:t xml:space="preserve"> </w:t>
      </w:r>
    </w:p>
    <w:p w14:paraId="2E498518" w14:textId="692C93B7" w:rsidR="004612C4" w:rsidRPr="00107A2C" w:rsidRDefault="006D4019" w:rsidP="00107A2C">
      <w:pPr>
        <w:spacing w:before="120" w:after="0" w:line="360" w:lineRule="exact"/>
        <w:ind w:firstLine="567"/>
        <w:jc w:val="both"/>
        <w:rPr>
          <w:lang w:val="it-IT"/>
        </w:rPr>
      </w:pPr>
      <w:r w:rsidRPr="00107A2C">
        <w:rPr>
          <w:lang w:val="it-IT"/>
        </w:rPr>
        <w:t>(1)</w:t>
      </w:r>
      <w:r w:rsidR="004612C4" w:rsidRPr="00107A2C">
        <w:rPr>
          <w:lang w:val="it-IT"/>
        </w:rPr>
        <w:t>. Ban Tổ chức công bố danh sách các bài dự thi vào vòng chung khảo trên trang facebook</w:t>
      </w:r>
      <w:r w:rsidR="004612C4" w:rsidRPr="00107A2C">
        <w:rPr>
          <w:b/>
          <w:iCs/>
          <w:lang w:val="it-IT"/>
        </w:rPr>
        <w:t xml:space="preserve"> “</w:t>
      </w:r>
      <w:r w:rsidR="004612C4" w:rsidRPr="00107A2C">
        <w:rPr>
          <w:b/>
          <w:i/>
          <w:iCs/>
          <w:lang w:val="it-IT"/>
        </w:rPr>
        <w:t>Ban Dân vận Thành ủy Hải Phòng”</w:t>
      </w:r>
      <w:r w:rsidR="004612C4" w:rsidRPr="00107A2C">
        <w:rPr>
          <w:i/>
          <w:iCs/>
          <w:lang w:val="it-IT"/>
        </w:rPr>
        <w:t xml:space="preserve"> </w:t>
      </w:r>
      <w:r w:rsidR="004612C4" w:rsidRPr="00107A2C">
        <w:rPr>
          <w:lang w:val="it-IT"/>
        </w:rPr>
        <w:t>theo đường link:</w:t>
      </w:r>
    </w:p>
    <w:p w14:paraId="5583B518" w14:textId="77777777" w:rsidR="004612C4" w:rsidRPr="00107A2C" w:rsidRDefault="007B2512" w:rsidP="00107A2C">
      <w:pPr>
        <w:spacing w:before="120" w:after="0" w:line="360" w:lineRule="exact"/>
        <w:ind w:firstLine="567"/>
        <w:jc w:val="both"/>
        <w:rPr>
          <w:i/>
          <w:iCs/>
        </w:rPr>
      </w:pPr>
      <w:hyperlink r:id="rId9" w:history="1">
        <w:r w:rsidR="004612C4" w:rsidRPr="00107A2C">
          <w:rPr>
            <w:rStyle w:val="Hyperlink"/>
            <w:i/>
            <w:color w:val="auto"/>
          </w:rPr>
          <w:t>https://www.facebook.com/bandanvanthanhuyhaiphong</w:t>
        </w:r>
      </w:hyperlink>
      <w:r w:rsidR="004612C4" w:rsidRPr="00107A2C">
        <w:rPr>
          <w:rStyle w:val="Hyperlink"/>
          <w:i/>
          <w:color w:val="auto"/>
        </w:rPr>
        <w:t>.</w:t>
      </w:r>
    </w:p>
    <w:p w14:paraId="71631A6B" w14:textId="287BE690" w:rsidR="007C5E4A" w:rsidRPr="00107A2C" w:rsidRDefault="004612C4" w:rsidP="00107A2C">
      <w:pPr>
        <w:spacing w:before="120" w:after="0" w:line="360" w:lineRule="exact"/>
        <w:ind w:firstLine="567"/>
        <w:jc w:val="both"/>
        <w:textAlignment w:val="baseline"/>
        <w:rPr>
          <w:iCs/>
          <w:szCs w:val="28"/>
        </w:rPr>
      </w:pPr>
      <w:r w:rsidRPr="00107A2C">
        <w:t xml:space="preserve">(2). Thời gian bình chọn từ ngày </w:t>
      </w:r>
      <w:r w:rsidR="007C5E4A" w:rsidRPr="00107A2C">
        <w:rPr>
          <w:b/>
          <w:bCs/>
          <w:iCs/>
          <w:szCs w:val="28"/>
        </w:rPr>
        <w:t>20/11/2024 đến ngày 30/11/2024</w:t>
      </w:r>
      <w:r w:rsidR="007C5E4A" w:rsidRPr="00107A2C">
        <w:rPr>
          <w:iCs/>
          <w:szCs w:val="28"/>
        </w:rPr>
        <w:t>.</w:t>
      </w:r>
    </w:p>
    <w:p w14:paraId="5144D641" w14:textId="01F97070" w:rsidR="004612C4" w:rsidRPr="00107A2C" w:rsidRDefault="004612C4" w:rsidP="00107A2C">
      <w:pPr>
        <w:spacing w:before="120" w:after="0" w:line="360" w:lineRule="exact"/>
        <w:ind w:firstLine="567"/>
        <w:jc w:val="both"/>
      </w:pPr>
      <w:r w:rsidRPr="00107A2C">
        <w:t>(3). Người bình chọn đăng nhập trang facebook phải thực hiện các bước sau để được tính điểm hợp lệ:</w:t>
      </w:r>
    </w:p>
    <w:p w14:paraId="58DC4E42" w14:textId="77777777" w:rsidR="004612C4" w:rsidRPr="00107A2C" w:rsidRDefault="004612C4" w:rsidP="00107A2C">
      <w:pPr>
        <w:spacing w:before="120" w:after="0" w:line="360" w:lineRule="exact"/>
        <w:ind w:firstLine="567"/>
        <w:jc w:val="both"/>
        <w:rPr>
          <w:rStyle w:val="Hyperlink"/>
          <w:i/>
          <w:color w:val="auto"/>
        </w:rPr>
      </w:pPr>
      <w:r w:rsidRPr="00107A2C">
        <w:rPr>
          <w:b/>
        </w:rPr>
        <w:t>Bước 1</w:t>
      </w:r>
      <w:r w:rsidRPr="00107A2C">
        <w:t xml:space="preserve">: Ấn thích </w:t>
      </w:r>
      <w:r w:rsidRPr="00107A2C">
        <w:rPr>
          <w:i/>
        </w:rPr>
        <w:t>(like)</w:t>
      </w:r>
      <w:r w:rsidRPr="00107A2C">
        <w:t xml:space="preserve"> trang </w:t>
      </w:r>
      <w:r w:rsidRPr="00107A2C">
        <w:rPr>
          <w:b/>
          <w:i/>
        </w:rPr>
        <w:t>Ban Dân vận Thành ủy Hải Phòng</w:t>
      </w:r>
      <w:r w:rsidRPr="00107A2C">
        <w:t xml:space="preserve"> theo đường link </w:t>
      </w:r>
      <w:hyperlink r:id="rId10" w:history="1">
        <w:r w:rsidRPr="00107A2C">
          <w:rPr>
            <w:rStyle w:val="Hyperlink"/>
            <w:i/>
            <w:color w:val="auto"/>
          </w:rPr>
          <w:t>https://www.facebook.com/bandanvanthanhuyhaiphong</w:t>
        </w:r>
      </w:hyperlink>
      <w:r w:rsidRPr="00107A2C">
        <w:rPr>
          <w:rStyle w:val="Hyperlink"/>
          <w:i/>
          <w:color w:val="auto"/>
        </w:rPr>
        <w:t>.</w:t>
      </w:r>
    </w:p>
    <w:p w14:paraId="16B3213B" w14:textId="77777777" w:rsidR="004612C4" w:rsidRPr="00107A2C" w:rsidRDefault="004612C4" w:rsidP="00107A2C">
      <w:pPr>
        <w:spacing w:before="120" w:after="0" w:line="360" w:lineRule="exact"/>
        <w:ind w:firstLine="567"/>
        <w:jc w:val="both"/>
      </w:pPr>
      <w:r w:rsidRPr="00107A2C">
        <w:rPr>
          <w:b/>
        </w:rPr>
        <w:t>Bước 2</w:t>
      </w:r>
      <w:r w:rsidRPr="00107A2C">
        <w:t xml:space="preserve">: Ấn thích </w:t>
      </w:r>
      <w:r w:rsidRPr="00107A2C">
        <w:rPr>
          <w:i/>
        </w:rPr>
        <w:t>(like)</w:t>
      </w:r>
      <w:r w:rsidRPr="00107A2C">
        <w:t xml:space="preserve"> và chia sẻ </w:t>
      </w:r>
      <w:r w:rsidRPr="00107A2C">
        <w:rPr>
          <w:i/>
        </w:rPr>
        <w:t>(share)</w:t>
      </w:r>
      <w:r w:rsidRPr="00107A2C">
        <w:t xml:space="preserve"> bài dự thi về trang facebook cá nhân dưới chế độ công khai.</w:t>
      </w:r>
    </w:p>
    <w:p w14:paraId="2FE692B9" w14:textId="77777777" w:rsidR="006D4019" w:rsidRPr="00107A2C" w:rsidRDefault="006D4019" w:rsidP="00107A2C">
      <w:pPr>
        <w:spacing w:before="120" w:after="0" w:line="360" w:lineRule="exact"/>
        <w:ind w:firstLine="567"/>
        <w:jc w:val="both"/>
        <w:rPr>
          <w:rStyle w:val="Emphasis"/>
          <w:iCs w:val="0"/>
        </w:rPr>
      </w:pPr>
      <w:r w:rsidRPr="00107A2C">
        <w:rPr>
          <w:rStyle w:val="Emphasis"/>
          <w:bCs/>
          <w:iCs w:val="0"/>
        </w:rPr>
        <w:t>c)</w:t>
      </w:r>
      <w:r w:rsidR="004612C4" w:rsidRPr="00107A2C">
        <w:rPr>
          <w:rStyle w:val="Emphasis"/>
          <w:iCs w:val="0"/>
        </w:rPr>
        <w:t xml:space="preserve"> Điểm bình chọn được quy đổi như sau:</w:t>
      </w:r>
    </w:p>
    <w:p w14:paraId="573B7366" w14:textId="4173B26A" w:rsidR="004612C4" w:rsidRPr="00107A2C" w:rsidRDefault="006D4019" w:rsidP="00107A2C">
      <w:pPr>
        <w:spacing w:before="120" w:after="0" w:line="360" w:lineRule="exact"/>
        <w:ind w:firstLine="567"/>
        <w:jc w:val="both"/>
        <w:rPr>
          <w:rStyle w:val="Emphasis"/>
          <w:b/>
        </w:rPr>
      </w:pPr>
      <w:r w:rsidRPr="00107A2C">
        <w:rPr>
          <w:rStyle w:val="Emphasis"/>
          <w:i w:val="0"/>
        </w:rPr>
        <w:t xml:space="preserve">- </w:t>
      </w:r>
      <w:r w:rsidR="004612C4" w:rsidRPr="00107A2C">
        <w:rPr>
          <w:rStyle w:val="Emphasis"/>
          <w:i w:val="0"/>
          <w:iCs w:val="0"/>
        </w:rPr>
        <w:t xml:space="preserve">1 thích </w:t>
      </w:r>
      <w:r w:rsidR="004612C4" w:rsidRPr="00107A2C">
        <w:rPr>
          <w:rStyle w:val="Emphasis"/>
        </w:rPr>
        <w:t>(like)</w:t>
      </w:r>
      <w:r w:rsidR="004612C4" w:rsidRPr="00107A2C">
        <w:rPr>
          <w:rStyle w:val="Emphasis"/>
          <w:i w:val="0"/>
          <w:iCs w:val="0"/>
        </w:rPr>
        <w:t xml:space="preserve"> = 1 điểm; 1 chia sẻ </w:t>
      </w:r>
      <w:r w:rsidR="004612C4" w:rsidRPr="00107A2C">
        <w:rPr>
          <w:rStyle w:val="Emphasis"/>
        </w:rPr>
        <w:t>(share)</w:t>
      </w:r>
      <w:r w:rsidR="004612C4" w:rsidRPr="00107A2C">
        <w:rPr>
          <w:rStyle w:val="Emphasis"/>
          <w:i w:val="0"/>
          <w:iCs w:val="0"/>
        </w:rPr>
        <w:t xml:space="preserve"> = 3 điểm.</w:t>
      </w:r>
    </w:p>
    <w:p w14:paraId="1EC6FAFB" w14:textId="77777777" w:rsidR="004612C4" w:rsidRPr="00107A2C" w:rsidRDefault="004612C4" w:rsidP="00107A2C">
      <w:pPr>
        <w:spacing w:before="120" w:after="0" w:line="360" w:lineRule="exact"/>
        <w:ind w:firstLine="567"/>
        <w:jc w:val="both"/>
        <w:rPr>
          <w:shd w:val="clear" w:color="auto" w:fill="FFFFFF"/>
        </w:rPr>
      </w:pPr>
      <w:r w:rsidRPr="00107A2C">
        <w:rPr>
          <w:shd w:val="clear" w:color="auto" w:fill="FFFFFF"/>
        </w:rPr>
        <w:t xml:space="preserve">- </w:t>
      </w:r>
      <w:r w:rsidRPr="00107A2C">
        <w:t>Số</w:t>
      </w:r>
      <w:r w:rsidRPr="00107A2C">
        <w:rPr>
          <w:shd w:val="clear" w:color="auto" w:fill="FFFFFF"/>
        </w:rPr>
        <w:t xml:space="preserve"> </w:t>
      </w:r>
      <w:r w:rsidRPr="00107A2C">
        <w:rPr>
          <w:bdr w:val="none" w:sz="0" w:space="0" w:color="auto" w:frame="1"/>
        </w:rPr>
        <w:t>điểm</w:t>
      </w:r>
      <w:r w:rsidRPr="00107A2C">
        <w:rPr>
          <w:shd w:val="clear" w:color="auto" w:fill="FFFFFF"/>
        </w:rPr>
        <w:t xml:space="preserve"> bình chọn sẽ được tính bằng 20% tổng điểm bài dự thi.</w:t>
      </w:r>
    </w:p>
    <w:p w14:paraId="52972A60" w14:textId="77777777" w:rsidR="004612C4" w:rsidRPr="00107A2C" w:rsidRDefault="004612C4" w:rsidP="00107A2C">
      <w:pPr>
        <w:spacing w:before="120" w:after="0" w:line="360" w:lineRule="exact"/>
        <w:ind w:firstLine="567"/>
        <w:jc w:val="both"/>
        <w:rPr>
          <w:shd w:val="clear" w:color="auto" w:fill="FFFFFF"/>
        </w:rPr>
      </w:pPr>
      <w:r w:rsidRPr="00107A2C">
        <w:rPr>
          <w:shd w:val="clear" w:color="auto" w:fill="FFFFFF"/>
        </w:rPr>
        <w:t xml:space="preserve">- </w:t>
      </w:r>
      <w:r w:rsidRPr="00107A2C">
        <w:t>Bài</w:t>
      </w:r>
      <w:r w:rsidRPr="00107A2C">
        <w:rPr>
          <w:shd w:val="clear" w:color="auto" w:fill="FFFFFF"/>
        </w:rPr>
        <w:t xml:space="preserve"> dự thi có lượt bình chọn cao nhất quy đổi 20 điểm.</w:t>
      </w:r>
    </w:p>
    <w:p w14:paraId="0C4191C0" w14:textId="77777777" w:rsidR="004612C4" w:rsidRPr="00107A2C" w:rsidRDefault="004612C4" w:rsidP="00107A2C">
      <w:pPr>
        <w:spacing w:before="120" w:after="0" w:line="360" w:lineRule="exact"/>
        <w:ind w:firstLine="567"/>
        <w:jc w:val="both"/>
        <w:rPr>
          <w:iCs/>
          <w:spacing w:val="-4"/>
        </w:rPr>
      </w:pPr>
      <w:r w:rsidRPr="00107A2C">
        <w:rPr>
          <w:iCs/>
          <w:spacing w:val="-4"/>
        </w:rPr>
        <w:t xml:space="preserve">- </w:t>
      </w:r>
      <w:r w:rsidRPr="00107A2C">
        <w:rPr>
          <w:spacing w:val="-4"/>
        </w:rPr>
        <w:t>Trong</w:t>
      </w:r>
      <w:r w:rsidRPr="00107A2C">
        <w:rPr>
          <w:iCs/>
          <w:spacing w:val="-4"/>
        </w:rPr>
        <w:t xml:space="preserve"> quá trình tổ chức Cuộc thi, Ban Tổ chức sẽ sử dụng phần mềm phát hiện lượt tương tác ảo, nếu sản phẩm dự thi bị phát hiện hành vi gian lận tăng tương tác, Ban Tổ chức xóa khỏi album dự thi và loại khỏi vòng bình chọn online.</w:t>
      </w:r>
    </w:p>
    <w:p w14:paraId="587A8534" w14:textId="77777777" w:rsidR="00107A2C" w:rsidRPr="00107A2C" w:rsidRDefault="00107A2C" w:rsidP="00107A2C">
      <w:pPr>
        <w:shd w:val="clear" w:color="auto" w:fill="FFFFFF"/>
        <w:spacing w:before="120" w:after="0" w:line="360" w:lineRule="exact"/>
        <w:ind w:left="720" w:firstLine="567"/>
        <w:rPr>
          <w:rFonts w:eastAsia="Times New Roman"/>
          <w:szCs w:val="28"/>
        </w:rPr>
      </w:pPr>
      <w:r w:rsidRPr="00107A2C">
        <w:rPr>
          <w:rFonts w:eastAsia="Times New Roman"/>
          <w:b/>
          <w:bCs/>
          <w:iCs/>
          <w:szCs w:val="28"/>
          <w:bdr w:val="none" w:sz="0" w:space="0" w:color="auto" w:frame="1"/>
        </w:rPr>
        <w:t xml:space="preserve">Điều 12. </w:t>
      </w:r>
      <w:r w:rsidRPr="00107A2C">
        <w:rPr>
          <w:rFonts w:eastAsia="Times New Roman"/>
          <w:b/>
          <w:szCs w:val="28"/>
          <w:bdr w:val="none" w:sz="0" w:space="0" w:color="auto" w:frame="1"/>
        </w:rPr>
        <w:t>Thời</w:t>
      </w:r>
      <w:r w:rsidRPr="00107A2C">
        <w:rPr>
          <w:rFonts w:eastAsia="Times New Roman"/>
          <w:b/>
          <w:bCs/>
          <w:iCs/>
          <w:szCs w:val="28"/>
          <w:bdr w:val="none" w:sz="0" w:space="0" w:color="auto" w:frame="1"/>
        </w:rPr>
        <w:t xml:space="preserve"> gian</w:t>
      </w:r>
    </w:p>
    <w:p w14:paraId="6F54F8F3" w14:textId="77777777" w:rsidR="00107A2C" w:rsidRPr="00107A2C" w:rsidRDefault="00107A2C" w:rsidP="00107A2C">
      <w:pPr>
        <w:spacing w:before="120" w:after="0" w:line="360" w:lineRule="exact"/>
        <w:ind w:firstLine="567"/>
        <w:jc w:val="both"/>
        <w:textAlignment w:val="baseline"/>
        <w:rPr>
          <w:lang w:val="it-IT"/>
        </w:rPr>
      </w:pPr>
      <w:r w:rsidRPr="00107A2C">
        <w:rPr>
          <w:b/>
          <w:bCs/>
          <w:szCs w:val="28"/>
        </w:rPr>
        <w:t>1.</w:t>
      </w:r>
      <w:r w:rsidRPr="00107A2C">
        <w:rPr>
          <w:szCs w:val="28"/>
        </w:rPr>
        <w:t xml:space="preserve"> Nhận </w:t>
      </w:r>
      <w:r w:rsidRPr="00107A2C">
        <w:rPr>
          <w:iCs/>
          <w:lang w:val="it-IT"/>
        </w:rPr>
        <w:t>tác phẩm dự thi</w:t>
      </w:r>
      <w:r w:rsidRPr="00107A2C">
        <w:rPr>
          <w:szCs w:val="28"/>
        </w:rPr>
        <w:t>: Từ ngày 15/4/2024 đến hết ngày 31/10/2024</w:t>
      </w:r>
      <w:r w:rsidRPr="00107A2C">
        <w:rPr>
          <w:b/>
          <w:i/>
          <w:szCs w:val="28"/>
        </w:rPr>
        <w:t xml:space="preserve"> </w:t>
      </w:r>
      <w:r w:rsidRPr="00107A2C">
        <w:rPr>
          <w:i/>
          <w:szCs w:val="28"/>
        </w:rPr>
        <w:t>(trực tiếp theo tiếp nhận của Văn thư Ban Dân vận Thành ủy hoặc tính theo dấu bưu điện).</w:t>
      </w:r>
      <w:r w:rsidRPr="00107A2C">
        <w:rPr>
          <w:lang w:val="it-IT"/>
        </w:rPr>
        <w:t xml:space="preserve"> </w:t>
      </w:r>
    </w:p>
    <w:p w14:paraId="29DF730C" w14:textId="77777777" w:rsidR="00107A2C" w:rsidRPr="00107A2C" w:rsidRDefault="00107A2C" w:rsidP="00107A2C">
      <w:pPr>
        <w:spacing w:before="120" w:after="0" w:line="360" w:lineRule="exact"/>
        <w:ind w:firstLine="567"/>
        <w:jc w:val="both"/>
        <w:textAlignment w:val="baseline"/>
        <w:rPr>
          <w:iCs/>
          <w:szCs w:val="28"/>
        </w:rPr>
      </w:pPr>
      <w:r w:rsidRPr="00107A2C">
        <w:rPr>
          <w:b/>
          <w:bCs/>
          <w:iCs/>
          <w:szCs w:val="28"/>
        </w:rPr>
        <w:t>2.</w:t>
      </w:r>
      <w:r w:rsidRPr="00107A2C">
        <w:rPr>
          <w:iCs/>
          <w:szCs w:val="28"/>
        </w:rPr>
        <w:t xml:space="preserve"> Tổ chức chấm thi và xét giải</w:t>
      </w:r>
    </w:p>
    <w:p w14:paraId="7C4D5511" w14:textId="77777777" w:rsidR="00107A2C" w:rsidRPr="00107A2C" w:rsidRDefault="00107A2C" w:rsidP="00107A2C">
      <w:pPr>
        <w:spacing w:before="120" w:after="0" w:line="360" w:lineRule="exact"/>
        <w:ind w:firstLine="567"/>
        <w:jc w:val="both"/>
        <w:textAlignment w:val="baseline"/>
        <w:rPr>
          <w:iCs/>
          <w:szCs w:val="28"/>
        </w:rPr>
      </w:pPr>
      <w:r w:rsidRPr="00107A2C">
        <w:rPr>
          <w:szCs w:val="28"/>
        </w:rPr>
        <w:t>a) Vòng sơ khảo:</w:t>
      </w:r>
      <w:r w:rsidRPr="00107A2C">
        <w:rPr>
          <w:iCs/>
          <w:szCs w:val="28"/>
        </w:rPr>
        <w:t xml:space="preserve"> Từ ngày 01/11/2024 đến ngày 15/11/2024.</w:t>
      </w:r>
    </w:p>
    <w:p w14:paraId="3DC578D8" w14:textId="77777777" w:rsidR="00107A2C" w:rsidRPr="00107A2C" w:rsidRDefault="00107A2C" w:rsidP="00107A2C">
      <w:pPr>
        <w:spacing w:before="120" w:after="0" w:line="360" w:lineRule="exact"/>
        <w:ind w:firstLine="567"/>
        <w:jc w:val="both"/>
        <w:textAlignment w:val="baseline"/>
        <w:rPr>
          <w:iCs/>
          <w:szCs w:val="28"/>
        </w:rPr>
      </w:pPr>
      <w:r w:rsidRPr="00107A2C">
        <w:rPr>
          <w:szCs w:val="28"/>
        </w:rPr>
        <w:t xml:space="preserve">b) Vòng chung khảo: </w:t>
      </w:r>
      <w:r w:rsidRPr="00107A2C">
        <w:rPr>
          <w:iCs/>
          <w:szCs w:val="28"/>
        </w:rPr>
        <w:t>Từ ngày 16/11/2024 đến ngày 30/11/2024.</w:t>
      </w:r>
    </w:p>
    <w:p w14:paraId="5BB9C01F" w14:textId="77777777" w:rsidR="00107A2C" w:rsidRPr="00107A2C" w:rsidRDefault="00107A2C" w:rsidP="00107A2C">
      <w:pPr>
        <w:spacing w:before="120" w:after="0" w:line="360" w:lineRule="exact"/>
        <w:ind w:firstLine="567"/>
        <w:jc w:val="both"/>
        <w:textAlignment w:val="baseline"/>
        <w:rPr>
          <w:i/>
          <w:iCs/>
        </w:rPr>
      </w:pPr>
      <w:r w:rsidRPr="00107A2C">
        <w:rPr>
          <w:i/>
          <w:iCs/>
        </w:rPr>
        <w:t>(Mở bình chọn online: Từ 20/11/2024 đến 30/11/2024)</w:t>
      </w:r>
    </w:p>
    <w:p w14:paraId="000C544F" w14:textId="500837CD" w:rsidR="00107A2C" w:rsidRPr="00107A2C" w:rsidRDefault="00107A2C" w:rsidP="00107A2C">
      <w:pPr>
        <w:spacing w:before="120" w:after="0" w:line="360" w:lineRule="exact"/>
        <w:ind w:firstLine="567"/>
        <w:jc w:val="both"/>
        <w:textAlignment w:val="baseline"/>
        <w:rPr>
          <w:rFonts w:eastAsia="Times New Roman"/>
          <w:b/>
          <w:szCs w:val="28"/>
          <w:bdr w:val="none" w:sz="0" w:space="0" w:color="auto" w:frame="1"/>
          <w:lang w:val="it-IT"/>
        </w:rPr>
      </w:pPr>
      <w:bookmarkStart w:id="1" w:name="_GoBack"/>
      <w:bookmarkEnd w:id="1"/>
      <w:r w:rsidRPr="00107A2C">
        <w:rPr>
          <w:rFonts w:eastAsia="Times New Roman"/>
          <w:i/>
          <w:iCs/>
          <w:szCs w:val="28"/>
          <w:bdr w:val="none" w:sz="0" w:space="0" w:color="auto" w:frame="1"/>
          <w:lang w:val="it-IT"/>
        </w:rPr>
        <w:t>c) Xét giải:</w:t>
      </w:r>
      <w:r w:rsidRPr="00107A2C">
        <w:rPr>
          <w:rFonts w:eastAsia="Times New Roman"/>
          <w:b/>
          <w:szCs w:val="28"/>
          <w:bdr w:val="none" w:sz="0" w:space="0" w:color="auto" w:frame="1"/>
          <w:lang w:val="it-IT"/>
        </w:rPr>
        <w:t xml:space="preserve"> </w:t>
      </w:r>
      <w:r w:rsidRPr="00107A2C">
        <w:rPr>
          <w:rFonts w:eastAsia="Times New Roman"/>
          <w:szCs w:val="28"/>
          <w:bdr w:val="none" w:sz="0" w:space="0" w:color="auto" w:frame="1"/>
          <w:lang w:val="it-IT"/>
        </w:rPr>
        <w:t>Hoàn thành trước</w:t>
      </w:r>
      <w:r w:rsidRPr="00107A2C">
        <w:rPr>
          <w:rFonts w:eastAsia="Times New Roman"/>
          <w:b/>
          <w:szCs w:val="28"/>
          <w:bdr w:val="none" w:sz="0" w:space="0" w:color="auto" w:frame="1"/>
          <w:lang w:val="it-IT"/>
        </w:rPr>
        <w:t xml:space="preserve"> </w:t>
      </w:r>
      <w:r w:rsidRPr="00107A2C">
        <w:rPr>
          <w:rFonts w:eastAsia="Times New Roman"/>
          <w:szCs w:val="28"/>
          <w:bdr w:val="none" w:sz="0" w:space="0" w:color="auto" w:frame="1"/>
          <w:lang w:val="it-IT"/>
        </w:rPr>
        <w:t>ngày</w:t>
      </w:r>
      <w:r w:rsidRPr="00107A2C">
        <w:rPr>
          <w:rFonts w:eastAsia="Times New Roman"/>
          <w:b/>
          <w:szCs w:val="28"/>
          <w:bdr w:val="none" w:sz="0" w:space="0" w:color="auto" w:frame="1"/>
          <w:lang w:val="it-IT"/>
        </w:rPr>
        <w:t xml:space="preserve"> </w:t>
      </w:r>
      <w:r w:rsidRPr="00107A2C">
        <w:rPr>
          <w:iCs/>
          <w:szCs w:val="28"/>
        </w:rPr>
        <w:t>05/12/2024.</w:t>
      </w:r>
    </w:p>
    <w:p w14:paraId="740B1584" w14:textId="77777777" w:rsidR="00107A2C" w:rsidRPr="00107A2C" w:rsidRDefault="00107A2C" w:rsidP="00107A2C">
      <w:pPr>
        <w:shd w:val="clear" w:color="auto" w:fill="FFFFFF"/>
        <w:spacing w:before="120" w:after="0" w:line="360" w:lineRule="exact"/>
        <w:ind w:firstLine="567"/>
        <w:jc w:val="both"/>
        <w:textAlignment w:val="baseline"/>
        <w:rPr>
          <w:b/>
          <w:i/>
        </w:rPr>
      </w:pPr>
      <w:r w:rsidRPr="00107A2C">
        <w:rPr>
          <w:b/>
          <w:bCs/>
          <w:szCs w:val="28"/>
        </w:rPr>
        <w:t>3.</w:t>
      </w:r>
      <w:r w:rsidRPr="00107A2C">
        <w:rPr>
          <w:szCs w:val="28"/>
        </w:rPr>
        <w:t xml:space="preserve"> Hội nghị Tổng kết trao giải: </w:t>
      </w:r>
      <w:r w:rsidRPr="00107A2C">
        <w:rPr>
          <w:bCs/>
          <w:szCs w:val="28"/>
        </w:rPr>
        <w:t>Dự kiến tuần 03 tháng 12 năm 2024</w:t>
      </w:r>
      <w:r w:rsidRPr="00107A2C">
        <w:rPr>
          <w:b/>
          <w:szCs w:val="28"/>
        </w:rPr>
        <w:t>.</w:t>
      </w:r>
    </w:p>
    <w:p w14:paraId="68455958" w14:textId="77777777" w:rsidR="00107A2C" w:rsidRPr="00107A2C" w:rsidRDefault="00107A2C" w:rsidP="00107A2C">
      <w:pPr>
        <w:shd w:val="clear" w:color="auto" w:fill="FFFFFF"/>
        <w:spacing w:before="120" w:after="0" w:line="360" w:lineRule="exact"/>
        <w:ind w:firstLine="567"/>
        <w:jc w:val="both"/>
        <w:rPr>
          <w:rFonts w:eastAsia="Times New Roman"/>
          <w:b/>
          <w:bCs/>
          <w:szCs w:val="28"/>
        </w:rPr>
      </w:pPr>
      <w:r w:rsidRPr="00107A2C">
        <w:rPr>
          <w:rFonts w:eastAsia="Times New Roman"/>
          <w:b/>
          <w:bCs/>
          <w:szCs w:val="28"/>
        </w:rPr>
        <w:lastRenderedPageBreak/>
        <w:t xml:space="preserve">Điều 13. Hồ sơ dự thi, </w:t>
      </w:r>
      <w:r w:rsidRPr="00107A2C">
        <w:rPr>
          <w:rFonts w:eastAsia="Times New Roman"/>
          <w:b/>
          <w:bCs/>
          <w:iCs/>
          <w:szCs w:val="28"/>
          <w:bdr w:val="none" w:sz="0" w:space="0" w:color="auto" w:frame="1"/>
        </w:rPr>
        <w:t>địa chỉ nhận tác phẩm</w:t>
      </w:r>
      <w:r w:rsidRPr="00107A2C">
        <w:rPr>
          <w:rFonts w:eastAsia="Times New Roman"/>
          <w:b/>
          <w:bCs/>
          <w:szCs w:val="28"/>
        </w:rPr>
        <w:t xml:space="preserve"> </w:t>
      </w:r>
    </w:p>
    <w:p w14:paraId="47817E47" w14:textId="77777777" w:rsidR="00107A2C" w:rsidRPr="00107A2C" w:rsidRDefault="00107A2C" w:rsidP="00107A2C">
      <w:pPr>
        <w:spacing w:before="120" w:after="0" w:line="360" w:lineRule="exact"/>
        <w:ind w:firstLine="567"/>
        <w:jc w:val="both"/>
        <w:rPr>
          <w:rFonts w:eastAsia="Times New Roman"/>
          <w:b/>
          <w:bCs/>
          <w:iCs/>
          <w:szCs w:val="28"/>
          <w:bdr w:val="none" w:sz="0" w:space="0" w:color="auto" w:frame="1"/>
        </w:rPr>
      </w:pPr>
      <w:r w:rsidRPr="00107A2C">
        <w:rPr>
          <w:rFonts w:eastAsia="Times New Roman"/>
          <w:b/>
          <w:bCs/>
          <w:iCs/>
          <w:szCs w:val="28"/>
          <w:bdr w:val="none" w:sz="0" w:space="0" w:color="auto" w:frame="1"/>
        </w:rPr>
        <w:t>1. Hồ sơ dự thi</w:t>
      </w:r>
    </w:p>
    <w:p w14:paraId="4DD6468E" w14:textId="77777777" w:rsidR="00107A2C" w:rsidRPr="00107A2C" w:rsidRDefault="00107A2C" w:rsidP="00107A2C">
      <w:pPr>
        <w:spacing w:before="120" w:after="0" w:line="360" w:lineRule="exact"/>
        <w:ind w:firstLine="567"/>
        <w:jc w:val="both"/>
        <w:rPr>
          <w:rFonts w:eastAsia="Times New Roman"/>
          <w:iCs/>
          <w:szCs w:val="28"/>
          <w:bdr w:val="none" w:sz="0" w:space="0" w:color="auto" w:frame="1"/>
        </w:rPr>
      </w:pPr>
      <w:r w:rsidRPr="00107A2C">
        <w:rPr>
          <w:rFonts w:eastAsia="Times New Roman"/>
          <w:i/>
          <w:szCs w:val="28"/>
          <w:bdr w:val="none" w:sz="0" w:space="0" w:color="auto" w:frame="1"/>
        </w:rPr>
        <w:t>a)</w:t>
      </w:r>
      <w:r w:rsidRPr="00107A2C">
        <w:rPr>
          <w:rFonts w:eastAsia="Times New Roman"/>
          <w:iCs/>
          <w:szCs w:val="28"/>
          <w:bdr w:val="none" w:sz="0" w:space="0" w:color="auto" w:frame="1"/>
        </w:rPr>
        <w:t xml:space="preserve"> Thông tin về các tác phẩm dự thi: Theo mẫu số 01. </w:t>
      </w:r>
    </w:p>
    <w:p w14:paraId="305D8A7B" w14:textId="77777777" w:rsidR="00107A2C" w:rsidRPr="00107A2C" w:rsidRDefault="00107A2C" w:rsidP="00107A2C">
      <w:pPr>
        <w:spacing w:before="120" w:after="0" w:line="360" w:lineRule="exact"/>
        <w:ind w:firstLine="567"/>
        <w:jc w:val="both"/>
        <w:textAlignment w:val="baseline"/>
        <w:rPr>
          <w:rFonts w:eastAsia="Times New Roman"/>
          <w:szCs w:val="28"/>
          <w:lang w:val="it-IT"/>
        </w:rPr>
      </w:pPr>
      <w:r w:rsidRPr="00107A2C">
        <w:rPr>
          <w:rFonts w:eastAsia="Times New Roman"/>
          <w:i/>
          <w:szCs w:val="28"/>
          <w:bdr w:val="none" w:sz="0" w:space="0" w:color="auto" w:frame="1"/>
        </w:rPr>
        <w:t>b)</w:t>
      </w:r>
      <w:r w:rsidRPr="00107A2C">
        <w:rPr>
          <w:rFonts w:eastAsia="Times New Roman"/>
          <w:iCs/>
          <w:szCs w:val="28"/>
          <w:bdr w:val="none" w:sz="0" w:space="0" w:color="auto" w:frame="1"/>
        </w:rPr>
        <w:t xml:space="preserve"> Thể loại bài viết: </w:t>
      </w:r>
      <w:r w:rsidRPr="00107A2C">
        <w:rPr>
          <w:bCs/>
          <w:szCs w:val="28"/>
        </w:rPr>
        <w:t>g</w:t>
      </w:r>
      <w:r w:rsidRPr="00107A2C">
        <w:rPr>
          <w:rFonts w:eastAsia="Times New Roman"/>
          <w:szCs w:val="28"/>
          <w:lang w:val="it-IT"/>
        </w:rPr>
        <w:t xml:space="preserve">ửi 01 bộ in có đóng bìa và bản thông tin </w:t>
      </w:r>
      <w:r w:rsidRPr="00107A2C">
        <w:rPr>
          <w:rFonts w:eastAsia="Times New Roman"/>
          <w:i/>
          <w:iCs/>
          <w:szCs w:val="28"/>
          <w:lang w:val="it-IT"/>
        </w:rPr>
        <w:t>(theo mẫu 01)</w:t>
      </w:r>
      <w:r w:rsidRPr="00107A2C">
        <w:rPr>
          <w:rFonts w:eastAsia="Times New Roman"/>
          <w:szCs w:val="28"/>
          <w:lang w:val="it-IT"/>
        </w:rPr>
        <w:t xml:space="preserve"> và file mềm. </w:t>
      </w:r>
    </w:p>
    <w:p w14:paraId="0F9662CF" w14:textId="77777777" w:rsidR="00107A2C" w:rsidRPr="00107A2C" w:rsidRDefault="00107A2C" w:rsidP="00107A2C">
      <w:pPr>
        <w:spacing w:before="120" w:after="0" w:line="360" w:lineRule="exact"/>
        <w:ind w:firstLine="567"/>
        <w:jc w:val="both"/>
        <w:textAlignment w:val="baseline"/>
        <w:rPr>
          <w:rFonts w:eastAsia="Times New Roman"/>
          <w:szCs w:val="28"/>
        </w:rPr>
      </w:pPr>
      <w:r w:rsidRPr="00107A2C">
        <w:rPr>
          <w:rFonts w:eastAsia="Times New Roman"/>
          <w:i/>
          <w:szCs w:val="28"/>
          <w:bdr w:val="none" w:sz="0" w:space="0" w:color="auto" w:frame="1"/>
        </w:rPr>
        <w:t>c)</w:t>
      </w:r>
      <w:r w:rsidRPr="00107A2C">
        <w:rPr>
          <w:rFonts w:eastAsia="Times New Roman"/>
          <w:iCs/>
          <w:szCs w:val="28"/>
          <w:bdr w:val="none" w:sz="0" w:space="0" w:color="auto" w:frame="1"/>
        </w:rPr>
        <w:t xml:space="preserve"> Thể loại tác phẩm ảnh: </w:t>
      </w:r>
      <w:r w:rsidRPr="00107A2C">
        <w:rPr>
          <w:rFonts w:eastAsia="Times New Roman"/>
          <w:szCs w:val="28"/>
          <w:bdr w:val="none" w:sz="0" w:space="0" w:color="auto" w:frame="1"/>
        </w:rPr>
        <w:t xml:space="preserve">gửi bản in mầu, </w:t>
      </w:r>
      <w:r w:rsidRPr="00107A2C">
        <w:rPr>
          <w:rFonts w:eastAsia="Times New Roman"/>
          <w:szCs w:val="28"/>
        </w:rPr>
        <w:t xml:space="preserve">bản thông tin </w:t>
      </w:r>
      <w:r w:rsidRPr="00107A2C">
        <w:rPr>
          <w:rFonts w:eastAsia="Times New Roman"/>
          <w:i/>
          <w:iCs/>
          <w:szCs w:val="28"/>
        </w:rPr>
        <w:t xml:space="preserve">(theo mẫu 01) </w:t>
      </w:r>
      <w:r w:rsidRPr="00107A2C">
        <w:rPr>
          <w:rFonts w:eastAsia="Times New Roman"/>
          <w:szCs w:val="28"/>
        </w:rPr>
        <w:t xml:space="preserve">và file mềm. </w:t>
      </w:r>
    </w:p>
    <w:p w14:paraId="175955AD" w14:textId="77777777" w:rsidR="00107A2C" w:rsidRPr="00107A2C" w:rsidRDefault="00107A2C" w:rsidP="00107A2C">
      <w:pPr>
        <w:spacing w:before="120" w:after="0" w:line="360" w:lineRule="exact"/>
        <w:ind w:firstLine="567"/>
        <w:jc w:val="both"/>
        <w:textAlignment w:val="baseline"/>
        <w:rPr>
          <w:rFonts w:eastAsia="Times New Roman"/>
          <w:szCs w:val="28"/>
        </w:rPr>
      </w:pPr>
      <w:r w:rsidRPr="00107A2C">
        <w:rPr>
          <w:rFonts w:eastAsia="Times New Roman"/>
          <w:i/>
          <w:szCs w:val="28"/>
          <w:bdr w:val="none" w:sz="0" w:space="0" w:color="auto" w:frame="1"/>
        </w:rPr>
        <w:t>d)</w:t>
      </w:r>
      <w:r w:rsidRPr="00107A2C">
        <w:rPr>
          <w:rFonts w:eastAsia="Times New Roman"/>
          <w:iCs/>
          <w:szCs w:val="28"/>
          <w:bdr w:val="none" w:sz="0" w:space="0" w:color="auto" w:frame="1"/>
        </w:rPr>
        <w:t xml:space="preserve"> Thể loại tác phẩm phát thanh, truyền hình: </w:t>
      </w:r>
      <w:r w:rsidRPr="00107A2C">
        <w:rPr>
          <w:rFonts w:eastAsia="Times New Roman"/>
          <w:szCs w:val="28"/>
          <w:bdr w:val="none" w:sz="0" w:space="0" w:color="auto" w:frame="1"/>
        </w:rPr>
        <w:t xml:space="preserve">gửi file mềm, nội dung kịch bản </w:t>
      </w:r>
      <w:r w:rsidRPr="00107A2C">
        <w:rPr>
          <w:rFonts w:eastAsia="Times New Roman"/>
          <w:i/>
          <w:iCs/>
          <w:szCs w:val="28"/>
          <w:bdr w:val="none" w:sz="0" w:space="0" w:color="auto" w:frame="1"/>
        </w:rPr>
        <w:t>(được lưu trong USB)</w:t>
      </w:r>
      <w:r w:rsidRPr="00107A2C">
        <w:rPr>
          <w:rFonts w:eastAsia="Times New Roman"/>
          <w:szCs w:val="28"/>
          <w:bdr w:val="none" w:sz="0" w:space="0" w:color="auto" w:frame="1"/>
        </w:rPr>
        <w:t xml:space="preserve"> </w:t>
      </w:r>
      <w:r w:rsidRPr="00107A2C">
        <w:rPr>
          <w:rFonts w:eastAsia="Times New Roman"/>
          <w:szCs w:val="28"/>
        </w:rPr>
        <w:t xml:space="preserve">và bản thông tin </w:t>
      </w:r>
      <w:r w:rsidRPr="00107A2C">
        <w:rPr>
          <w:rFonts w:eastAsia="Times New Roman"/>
          <w:i/>
          <w:iCs/>
          <w:szCs w:val="28"/>
        </w:rPr>
        <w:t>(theo mẫu 01)</w:t>
      </w:r>
      <w:r w:rsidRPr="00107A2C">
        <w:rPr>
          <w:rFonts w:eastAsia="Times New Roman"/>
          <w:szCs w:val="28"/>
        </w:rPr>
        <w:t xml:space="preserve">. </w:t>
      </w:r>
    </w:p>
    <w:p w14:paraId="59388358" w14:textId="77777777" w:rsidR="00107A2C" w:rsidRPr="00107A2C" w:rsidRDefault="00107A2C" w:rsidP="00107A2C">
      <w:pPr>
        <w:spacing w:before="120" w:after="0" w:line="360" w:lineRule="exact"/>
        <w:ind w:firstLine="567"/>
        <w:jc w:val="both"/>
        <w:textAlignment w:val="baseline"/>
        <w:rPr>
          <w:rFonts w:eastAsia="Times New Roman"/>
          <w:i/>
          <w:iCs/>
          <w:szCs w:val="28"/>
          <w:lang w:val="it-IT"/>
        </w:rPr>
      </w:pPr>
      <w:r w:rsidRPr="00107A2C">
        <w:rPr>
          <w:rFonts w:eastAsia="Times New Roman"/>
          <w:i/>
          <w:iCs/>
          <w:szCs w:val="28"/>
          <w:lang w:val="it-IT"/>
        </w:rPr>
        <w:t>e)</w:t>
      </w:r>
      <w:r w:rsidRPr="00107A2C">
        <w:rPr>
          <w:rFonts w:eastAsia="Times New Roman"/>
          <w:szCs w:val="28"/>
          <w:lang w:val="it-IT"/>
        </w:rPr>
        <w:t xml:space="preserve"> </w:t>
      </w:r>
      <w:r w:rsidRPr="00107A2C">
        <w:rPr>
          <w:rFonts w:eastAsia="Times New Roman"/>
          <w:iCs/>
          <w:szCs w:val="28"/>
          <w:bdr w:val="none" w:sz="0" w:space="0" w:color="auto" w:frame="1"/>
        </w:rPr>
        <w:t xml:space="preserve">Các địa phương, cơ quan, đơn vị thu bài, lập danh sách có xác nhận </w:t>
      </w:r>
      <w:r w:rsidRPr="00107A2C">
        <w:rPr>
          <w:rFonts w:eastAsia="Times New Roman"/>
          <w:i/>
          <w:szCs w:val="28"/>
          <w:bdr w:val="none" w:sz="0" w:space="0" w:color="auto" w:frame="1"/>
        </w:rPr>
        <w:t>(Theo mẫu số 02)</w:t>
      </w:r>
      <w:r w:rsidRPr="00107A2C">
        <w:rPr>
          <w:rFonts w:eastAsia="Times New Roman"/>
          <w:iCs/>
          <w:szCs w:val="28"/>
          <w:bdr w:val="none" w:sz="0" w:space="0" w:color="auto" w:frame="1"/>
        </w:rPr>
        <w:t xml:space="preserve"> và gửi </w:t>
      </w:r>
      <w:r w:rsidRPr="00107A2C">
        <w:rPr>
          <w:rFonts w:eastAsia="Times New Roman"/>
          <w:szCs w:val="28"/>
          <w:bdr w:val="none" w:sz="0" w:space="0" w:color="auto" w:frame="1"/>
        </w:rPr>
        <w:t xml:space="preserve">trực tiếp hoặc chuyển phát về Ban Dân vận Thành ủy </w:t>
      </w:r>
      <w:r w:rsidRPr="00107A2C">
        <w:rPr>
          <w:rFonts w:eastAsia="Times New Roman"/>
          <w:i/>
          <w:iCs/>
          <w:szCs w:val="28"/>
          <w:bdr w:val="none" w:sz="0" w:space="0" w:color="auto" w:frame="1"/>
        </w:rPr>
        <w:t xml:space="preserve">(Theo địa chỉ tại mục 2, Điều 13). </w:t>
      </w:r>
      <w:r w:rsidRPr="00107A2C">
        <w:rPr>
          <w:rFonts w:eastAsia="Times New Roman"/>
          <w:i/>
          <w:iCs/>
          <w:szCs w:val="28"/>
          <w:lang w:val="it-IT"/>
        </w:rPr>
        <w:t xml:space="preserve"> </w:t>
      </w:r>
    </w:p>
    <w:p w14:paraId="6813BB55" w14:textId="77777777" w:rsidR="00107A2C" w:rsidRPr="00107A2C" w:rsidRDefault="00107A2C" w:rsidP="00107A2C">
      <w:pPr>
        <w:spacing w:before="120" w:after="0" w:line="360" w:lineRule="exact"/>
        <w:ind w:firstLine="567"/>
        <w:jc w:val="both"/>
        <w:textAlignment w:val="baseline"/>
        <w:rPr>
          <w:rFonts w:eastAsia="Times New Roman"/>
          <w:szCs w:val="28"/>
        </w:rPr>
      </w:pPr>
      <w:r w:rsidRPr="00107A2C">
        <w:rPr>
          <w:rFonts w:eastAsia="Times New Roman"/>
          <w:b/>
          <w:bCs/>
          <w:szCs w:val="28"/>
        </w:rPr>
        <w:t>2. Địa chỉ nhận tác phẩm</w:t>
      </w:r>
      <w:r w:rsidRPr="00107A2C">
        <w:rPr>
          <w:rFonts w:eastAsia="Times New Roman"/>
          <w:szCs w:val="28"/>
        </w:rPr>
        <w:t xml:space="preserve"> </w:t>
      </w:r>
    </w:p>
    <w:p w14:paraId="58068917" w14:textId="77777777" w:rsidR="00107A2C" w:rsidRPr="00107A2C" w:rsidRDefault="00107A2C" w:rsidP="00107A2C">
      <w:pPr>
        <w:spacing w:before="120" w:after="0" w:line="360" w:lineRule="exact"/>
        <w:ind w:firstLine="567"/>
        <w:jc w:val="both"/>
        <w:textAlignment w:val="baseline"/>
        <w:rPr>
          <w:rFonts w:eastAsia="Times New Roman"/>
          <w:szCs w:val="28"/>
          <w:bdr w:val="none" w:sz="0" w:space="0" w:color="auto" w:frame="1"/>
        </w:rPr>
      </w:pPr>
      <w:r w:rsidRPr="00107A2C">
        <w:rPr>
          <w:rFonts w:eastAsia="Times New Roman"/>
          <w:szCs w:val="28"/>
          <w:bdr w:val="none" w:sz="0" w:space="0" w:color="auto" w:frame="1"/>
        </w:rPr>
        <w:t>- Ban Dân vận Thành uỷ, số 128 Lạch Tray, quận Ngô Quyền, thành phố Hải Phòng. </w:t>
      </w:r>
    </w:p>
    <w:p w14:paraId="0DC60FB3" w14:textId="77777777" w:rsidR="00107A2C" w:rsidRPr="00107A2C" w:rsidRDefault="00107A2C" w:rsidP="00107A2C">
      <w:pPr>
        <w:spacing w:before="120" w:after="0" w:line="360" w:lineRule="exact"/>
        <w:ind w:firstLine="567"/>
        <w:jc w:val="both"/>
        <w:textAlignment w:val="baseline"/>
        <w:rPr>
          <w:rFonts w:eastAsia="Times New Roman"/>
          <w:i/>
          <w:iCs/>
          <w:szCs w:val="28"/>
          <w:bdr w:val="none" w:sz="0" w:space="0" w:color="auto" w:frame="1"/>
        </w:rPr>
      </w:pPr>
      <w:r w:rsidRPr="00107A2C">
        <w:rPr>
          <w:rFonts w:eastAsia="Times New Roman"/>
          <w:szCs w:val="28"/>
          <w:bdr w:val="none" w:sz="0" w:space="0" w:color="auto" w:frame="1"/>
        </w:rPr>
        <w:t xml:space="preserve"> -  Số điện thoại: </w:t>
      </w:r>
      <w:r w:rsidRPr="00107A2C">
        <w:rPr>
          <w:rFonts w:eastAsia="Times New Roman"/>
          <w:b/>
          <w:szCs w:val="28"/>
          <w:bdr w:val="none" w:sz="0" w:space="0" w:color="auto" w:frame="1"/>
        </w:rPr>
        <w:t>08031135</w:t>
      </w:r>
      <w:r w:rsidRPr="00107A2C">
        <w:rPr>
          <w:rFonts w:eastAsia="Times New Roman"/>
          <w:szCs w:val="28"/>
          <w:bdr w:val="none" w:sz="0" w:space="0" w:color="auto" w:frame="1"/>
        </w:rPr>
        <w:t xml:space="preserve">. </w:t>
      </w:r>
    </w:p>
    <w:p w14:paraId="0254FF6D" w14:textId="77777777" w:rsidR="00107A2C" w:rsidRPr="00107A2C" w:rsidRDefault="00107A2C" w:rsidP="00107A2C">
      <w:pPr>
        <w:spacing w:before="120" w:after="0" w:line="360" w:lineRule="exact"/>
        <w:ind w:firstLine="567"/>
        <w:jc w:val="both"/>
        <w:textAlignment w:val="baseline"/>
        <w:rPr>
          <w:rStyle w:val="Hyperlink"/>
          <w:rFonts w:eastAsia="Times New Roman"/>
          <w:color w:val="auto"/>
          <w:szCs w:val="28"/>
          <w:bdr w:val="none" w:sz="0" w:space="0" w:color="auto" w:frame="1"/>
        </w:rPr>
      </w:pPr>
      <w:r w:rsidRPr="00107A2C">
        <w:rPr>
          <w:rFonts w:eastAsia="Times New Roman"/>
          <w:szCs w:val="28"/>
          <w:bdr w:val="none" w:sz="0" w:space="0" w:color="auto" w:frame="1"/>
        </w:rPr>
        <w:t xml:space="preserve"> - Địa chỉ Email: </w:t>
      </w:r>
      <w:hyperlink r:id="rId11" w:history="1">
        <w:r w:rsidRPr="00107A2C">
          <w:rPr>
            <w:rStyle w:val="Hyperlink"/>
            <w:rFonts w:eastAsia="Times New Roman"/>
            <w:color w:val="auto"/>
            <w:szCs w:val="28"/>
            <w:bdr w:val="none" w:sz="0" w:space="0" w:color="auto" w:frame="1"/>
          </w:rPr>
          <w:t>doanthedvhp@gmail.com</w:t>
        </w:r>
      </w:hyperlink>
      <w:r w:rsidRPr="00107A2C">
        <w:rPr>
          <w:rStyle w:val="Hyperlink"/>
          <w:rFonts w:eastAsia="Times New Roman"/>
          <w:color w:val="auto"/>
          <w:szCs w:val="28"/>
          <w:bdr w:val="none" w:sz="0" w:space="0" w:color="auto" w:frame="1"/>
        </w:rPr>
        <w:t>.</w:t>
      </w:r>
    </w:p>
    <w:p w14:paraId="11D7B152" w14:textId="77777777" w:rsidR="00107A2C" w:rsidRPr="00107A2C" w:rsidRDefault="00107A2C" w:rsidP="00107A2C">
      <w:pPr>
        <w:spacing w:before="120" w:after="0" w:line="360" w:lineRule="exact"/>
        <w:ind w:firstLine="567"/>
        <w:jc w:val="both"/>
        <w:rPr>
          <w:b/>
          <w:bCs/>
        </w:rPr>
      </w:pPr>
      <w:r w:rsidRPr="00107A2C">
        <w:rPr>
          <w:b/>
          <w:bCs/>
        </w:rPr>
        <w:t>Điều 14. Giải quyết khiếu nại</w:t>
      </w:r>
    </w:p>
    <w:p w14:paraId="1ABA5D87" w14:textId="77777777" w:rsidR="00107A2C" w:rsidRPr="00107A2C" w:rsidRDefault="00107A2C" w:rsidP="00107A2C">
      <w:pPr>
        <w:spacing w:before="120" w:after="0" w:line="360" w:lineRule="exact"/>
        <w:ind w:firstLine="567"/>
        <w:jc w:val="both"/>
        <w:rPr>
          <w:i/>
        </w:rPr>
      </w:pPr>
      <w:r w:rsidRPr="00107A2C">
        <w:t xml:space="preserve">Trường hợp có khiếu nại liên quan đến kết quả Cuộc thi, người khiếu nại gửi văn bản đến Ban Tổ chức Cuộc thi để xem xét, giải quyết theo quy định </w:t>
      </w:r>
      <w:r w:rsidRPr="00107A2C">
        <w:rPr>
          <w:i/>
        </w:rPr>
        <w:t>(</w:t>
      </w:r>
      <w:r w:rsidRPr="00107A2C">
        <w:rPr>
          <w:rFonts w:eastAsia="Times New Roman"/>
          <w:i/>
          <w:szCs w:val="28"/>
        </w:rPr>
        <w:t>địa chỉ tại mục 2, Điều 13 của Thể lệ này</w:t>
      </w:r>
      <w:r w:rsidRPr="00107A2C">
        <w:rPr>
          <w:i/>
        </w:rPr>
        <w:t>).</w:t>
      </w:r>
    </w:p>
    <w:p w14:paraId="7AA2BA23" w14:textId="77777777" w:rsidR="00107A2C" w:rsidRPr="00107A2C" w:rsidRDefault="00107A2C" w:rsidP="00107A2C">
      <w:pPr>
        <w:spacing w:before="120" w:after="0" w:line="360" w:lineRule="exact"/>
        <w:ind w:firstLine="567"/>
        <w:jc w:val="both"/>
        <w:rPr>
          <w:b/>
          <w:bCs/>
        </w:rPr>
      </w:pPr>
      <w:r w:rsidRPr="00107A2C">
        <w:rPr>
          <w:b/>
          <w:bCs/>
        </w:rPr>
        <w:t>Điều 15. Điều khoản thi hành</w:t>
      </w:r>
    </w:p>
    <w:p w14:paraId="4FCBD676" w14:textId="77777777" w:rsidR="00107A2C" w:rsidRPr="00107A2C" w:rsidRDefault="00107A2C" w:rsidP="00107A2C">
      <w:pPr>
        <w:spacing w:before="120" w:after="0" w:line="360" w:lineRule="exact"/>
        <w:ind w:firstLine="567"/>
        <w:jc w:val="both"/>
        <w:rPr>
          <w:bCs/>
          <w:szCs w:val="28"/>
        </w:rPr>
      </w:pPr>
      <w:r w:rsidRPr="00107A2C">
        <w:rPr>
          <w:b/>
          <w:bCs/>
          <w:szCs w:val="28"/>
        </w:rPr>
        <w:t>1</w:t>
      </w:r>
      <w:r w:rsidRPr="00107A2C">
        <w:rPr>
          <w:bCs/>
          <w:szCs w:val="28"/>
        </w:rPr>
        <w:t>. Thể lệ Cuộc thi được Ban Tổ chức Cuộc thi thông qua và có hiệu lực kể từ ngày ký.</w:t>
      </w:r>
    </w:p>
    <w:p w14:paraId="59EF4F8C" w14:textId="77777777" w:rsidR="00107A2C" w:rsidRPr="00107A2C" w:rsidRDefault="00107A2C" w:rsidP="00107A2C">
      <w:pPr>
        <w:spacing w:before="120" w:after="0" w:line="360" w:lineRule="exact"/>
        <w:ind w:firstLine="567"/>
        <w:jc w:val="both"/>
        <w:rPr>
          <w:bCs/>
          <w:szCs w:val="28"/>
        </w:rPr>
      </w:pPr>
      <w:r w:rsidRPr="00107A2C">
        <w:rPr>
          <w:b/>
          <w:bCs/>
          <w:szCs w:val="28"/>
        </w:rPr>
        <w:t>2.</w:t>
      </w:r>
      <w:r w:rsidRPr="00107A2C">
        <w:rPr>
          <w:bCs/>
          <w:szCs w:val="28"/>
        </w:rPr>
        <w:t xml:space="preserve"> Trong quá trình thực hiện, Ban Tổ chức Cuộc thi có thể xem xét, điều chỉnh, bổ sung Thể lệ Cuộc thi./.</w:t>
      </w:r>
    </w:p>
    <w:p w14:paraId="17E94602" w14:textId="1264D082" w:rsidR="00D37688" w:rsidRPr="0016710D" w:rsidRDefault="00FB612C" w:rsidP="00A76C6A">
      <w:pPr>
        <w:spacing w:before="60" w:after="60" w:line="360" w:lineRule="exact"/>
        <w:ind w:firstLine="720"/>
        <w:jc w:val="both"/>
      </w:pPr>
      <w:r w:rsidRPr="0016710D">
        <w:rPr>
          <w:i/>
          <w:spacing w:val="2"/>
          <w:szCs w:val="28"/>
        </w:rPr>
        <w:t xml:space="preserve"> </w:t>
      </w:r>
      <w:r w:rsidRPr="0016710D">
        <w:rPr>
          <w:spacing w:val="2"/>
          <w:szCs w:val="28"/>
        </w:rPr>
        <w:t xml:space="preserve">                                                    </w:t>
      </w:r>
      <w:r w:rsidR="00E87781" w:rsidRPr="0016710D">
        <w:rPr>
          <w:spacing w:val="2"/>
          <w:szCs w:val="28"/>
        </w:rPr>
        <w:t xml:space="preserve">       </w:t>
      </w:r>
      <w:r w:rsidRPr="0016710D">
        <w:rPr>
          <w:b/>
          <w:spacing w:val="2"/>
          <w:szCs w:val="28"/>
        </w:rPr>
        <w:t>BAN TỔ CHỨC CUỘC THI</w:t>
      </w:r>
    </w:p>
    <w:sectPr w:rsidR="00D37688" w:rsidRPr="0016710D" w:rsidSect="006E6E47">
      <w:headerReference w:type="default" r:id="rId12"/>
      <w:footerReference w:type="defaul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46F0C" w14:textId="77777777" w:rsidR="007B2512" w:rsidRDefault="007B2512" w:rsidP="00C704AF">
      <w:pPr>
        <w:spacing w:after="0" w:line="240" w:lineRule="auto"/>
      </w:pPr>
      <w:r>
        <w:separator/>
      </w:r>
    </w:p>
  </w:endnote>
  <w:endnote w:type="continuationSeparator" w:id="0">
    <w:p w14:paraId="75BD5529" w14:textId="77777777" w:rsidR="007B2512" w:rsidRDefault="007B2512" w:rsidP="00C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1D9D2" w14:textId="20743FF0" w:rsidR="008560C2" w:rsidRDefault="008560C2">
    <w:pPr>
      <w:pStyle w:val="Footer"/>
      <w:jc w:val="center"/>
    </w:pPr>
  </w:p>
  <w:p w14:paraId="622DF195" w14:textId="77777777" w:rsidR="00D37688" w:rsidRDefault="00D37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020B" w14:textId="77777777" w:rsidR="007B2512" w:rsidRDefault="007B2512" w:rsidP="00C704AF">
      <w:pPr>
        <w:spacing w:after="0" w:line="240" w:lineRule="auto"/>
      </w:pPr>
      <w:r>
        <w:separator/>
      </w:r>
    </w:p>
  </w:footnote>
  <w:footnote w:type="continuationSeparator" w:id="0">
    <w:p w14:paraId="700DC409" w14:textId="77777777" w:rsidR="007B2512" w:rsidRDefault="007B2512" w:rsidP="00C7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12464"/>
      <w:docPartObj>
        <w:docPartGallery w:val="Page Numbers (Top of Page)"/>
        <w:docPartUnique/>
      </w:docPartObj>
    </w:sdtPr>
    <w:sdtEndPr>
      <w:rPr>
        <w:noProof/>
      </w:rPr>
    </w:sdtEndPr>
    <w:sdtContent>
      <w:p w14:paraId="6DE73863" w14:textId="5933A345" w:rsidR="00136854" w:rsidRDefault="00136854">
        <w:pPr>
          <w:pStyle w:val="Header"/>
          <w:jc w:val="center"/>
        </w:pPr>
        <w:r>
          <w:fldChar w:fldCharType="begin"/>
        </w:r>
        <w:r>
          <w:instrText xml:space="preserve"> PAGE   \* MERGEFORMAT </w:instrText>
        </w:r>
        <w:r>
          <w:fldChar w:fldCharType="separate"/>
        </w:r>
        <w:r w:rsidR="00107A2C">
          <w:rPr>
            <w:noProof/>
          </w:rPr>
          <w:t>8</w:t>
        </w:r>
        <w:r>
          <w:rPr>
            <w:noProof/>
          </w:rPr>
          <w:fldChar w:fldCharType="end"/>
        </w:r>
      </w:p>
    </w:sdtContent>
  </w:sdt>
  <w:p w14:paraId="25D23E91" w14:textId="77777777" w:rsidR="00136854" w:rsidRDefault="00136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1D33"/>
    <w:multiLevelType w:val="hybridMultilevel"/>
    <w:tmpl w:val="367ED74E"/>
    <w:lvl w:ilvl="0" w:tplc="D28AA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23BEF"/>
    <w:multiLevelType w:val="hybridMultilevel"/>
    <w:tmpl w:val="1D8CD098"/>
    <w:lvl w:ilvl="0" w:tplc="02A0F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191A15"/>
    <w:multiLevelType w:val="hybridMultilevel"/>
    <w:tmpl w:val="8D546690"/>
    <w:lvl w:ilvl="0" w:tplc="C6DC7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5F4D11"/>
    <w:multiLevelType w:val="hybridMultilevel"/>
    <w:tmpl w:val="1B26FDEE"/>
    <w:lvl w:ilvl="0" w:tplc="5742F0AC">
      <w:start w:val="1"/>
      <w:numFmt w:val="decimal"/>
      <w:lvlText w:val="%1."/>
      <w:lvlJc w:val="left"/>
      <w:pPr>
        <w:ind w:left="1070" w:hanging="360"/>
      </w:pPr>
      <w:rPr>
        <w:rFonts w:hint="default"/>
        <w:b/>
        <w:i w:val="0"/>
        <w:i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57A822A8"/>
    <w:multiLevelType w:val="hybridMultilevel"/>
    <w:tmpl w:val="A6523D86"/>
    <w:lvl w:ilvl="0" w:tplc="46EE7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51514"/>
    <w:multiLevelType w:val="hybridMultilevel"/>
    <w:tmpl w:val="A96655AC"/>
    <w:lvl w:ilvl="0" w:tplc="91C252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7C2DF1"/>
    <w:multiLevelType w:val="hybridMultilevel"/>
    <w:tmpl w:val="500C47FC"/>
    <w:lvl w:ilvl="0" w:tplc="4A5AAD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E45CDA"/>
    <w:multiLevelType w:val="hybridMultilevel"/>
    <w:tmpl w:val="89341FEA"/>
    <w:lvl w:ilvl="0" w:tplc="47D07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07384E"/>
    <w:multiLevelType w:val="hybridMultilevel"/>
    <w:tmpl w:val="1148683E"/>
    <w:lvl w:ilvl="0" w:tplc="8DBCF3E4">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3"/>
  </w:num>
  <w:num w:numId="2">
    <w:abstractNumId w:val="1"/>
  </w:num>
  <w:num w:numId="3">
    <w:abstractNumId w:val="8"/>
  </w:num>
  <w:num w:numId="4">
    <w:abstractNumId w:val="4"/>
  </w:num>
  <w:num w:numId="5">
    <w:abstractNumId w:val="5"/>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56"/>
    <w:rsid w:val="0000196E"/>
    <w:rsid w:val="0000684B"/>
    <w:rsid w:val="00011C4C"/>
    <w:rsid w:val="00011D0C"/>
    <w:rsid w:val="0002312C"/>
    <w:rsid w:val="000241C7"/>
    <w:rsid w:val="00025102"/>
    <w:rsid w:val="00034111"/>
    <w:rsid w:val="0004173B"/>
    <w:rsid w:val="0005168A"/>
    <w:rsid w:val="000545C9"/>
    <w:rsid w:val="00062C17"/>
    <w:rsid w:val="0006411C"/>
    <w:rsid w:val="000656B6"/>
    <w:rsid w:val="00067824"/>
    <w:rsid w:val="00074205"/>
    <w:rsid w:val="00074AFB"/>
    <w:rsid w:val="000774B1"/>
    <w:rsid w:val="00081131"/>
    <w:rsid w:val="00084FC2"/>
    <w:rsid w:val="000B18A2"/>
    <w:rsid w:val="000B250B"/>
    <w:rsid w:val="000B7848"/>
    <w:rsid w:val="000D1ABC"/>
    <w:rsid w:val="000E5049"/>
    <w:rsid w:val="000E6CBE"/>
    <w:rsid w:val="00107617"/>
    <w:rsid w:val="00107A2C"/>
    <w:rsid w:val="001106F4"/>
    <w:rsid w:val="00117F15"/>
    <w:rsid w:val="0012313B"/>
    <w:rsid w:val="001244EC"/>
    <w:rsid w:val="001311E4"/>
    <w:rsid w:val="00135228"/>
    <w:rsid w:val="00136854"/>
    <w:rsid w:val="00136855"/>
    <w:rsid w:val="00153074"/>
    <w:rsid w:val="0015463D"/>
    <w:rsid w:val="001552A5"/>
    <w:rsid w:val="00157E27"/>
    <w:rsid w:val="00163766"/>
    <w:rsid w:val="0016710D"/>
    <w:rsid w:val="00172512"/>
    <w:rsid w:val="0017743C"/>
    <w:rsid w:val="00182DB8"/>
    <w:rsid w:val="00184900"/>
    <w:rsid w:val="001873E3"/>
    <w:rsid w:val="00190826"/>
    <w:rsid w:val="0019105D"/>
    <w:rsid w:val="0019443B"/>
    <w:rsid w:val="00196EA3"/>
    <w:rsid w:val="001A3F39"/>
    <w:rsid w:val="001B1786"/>
    <w:rsid w:val="001B5C14"/>
    <w:rsid w:val="001C4699"/>
    <w:rsid w:val="001C4B21"/>
    <w:rsid w:val="001C7085"/>
    <w:rsid w:val="001D001F"/>
    <w:rsid w:val="001D1327"/>
    <w:rsid w:val="001D545F"/>
    <w:rsid w:val="001E0EF6"/>
    <w:rsid w:val="001E1CDA"/>
    <w:rsid w:val="001E5481"/>
    <w:rsid w:val="001E5B31"/>
    <w:rsid w:val="001F19FB"/>
    <w:rsid w:val="001F3CD0"/>
    <w:rsid w:val="001F59DE"/>
    <w:rsid w:val="00202A2B"/>
    <w:rsid w:val="00221278"/>
    <w:rsid w:val="00224D64"/>
    <w:rsid w:val="00225653"/>
    <w:rsid w:val="00227C5E"/>
    <w:rsid w:val="00234142"/>
    <w:rsid w:val="00240A56"/>
    <w:rsid w:val="002410D5"/>
    <w:rsid w:val="00244DCC"/>
    <w:rsid w:val="00245D47"/>
    <w:rsid w:val="00246B44"/>
    <w:rsid w:val="002548A8"/>
    <w:rsid w:val="00257EF3"/>
    <w:rsid w:val="0026060D"/>
    <w:rsid w:val="002767F0"/>
    <w:rsid w:val="00284227"/>
    <w:rsid w:val="0028765E"/>
    <w:rsid w:val="002915DD"/>
    <w:rsid w:val="00293999"/>
    <w:rsid w:val="002965DC"/>
    <w:rsid w:val="002976A2"/>
    <w:rsid w:val="002A2110"/>
    <w:rsid w:val="002A4B02"/>
    <w:rsid w:val="002B18AC"/>
    <w:rsid w:val="002B3E16"/>
    <w:rsid w:val="002C2293"/>
    <w:rsid w:val="002C5C61"/>
    <w:rsid w:val="002D1D18"/>
    <w:rsid w:val="002D45F5"/>
    <w:rsid w:val="002F2B55"/>
    <w:rsid w:val="003010BF"/>
    <w:rsid w:val="00322D03"/>
    <w:rsid w:val="003242EE"/>
    <w:rsid w:val="003334D6"/>
    <w:rsid w:val="00340C2F"/>
    <w:rsid w:val="00347032"/>
    <w:rsid w:val="00350C5F"/>
    <w:rsid w:val="003534F7"/>
    <w:rsid w:val="0036404D"/>
    <w:rsid w:val="00370984"/>
    <w:rsid w:val="003767B9"/>
    <w:rsid w:val="0037683B"/>
    <w:rsid w:val="003912C0"/>
    <w:rsid w:val="003A246D"/>
    <w:rsid w:val="003B02DA"/>
    <w:rsid w:val="003B58F6"/>
    <w:rsid w:val="003B74B0"/>
    <w:rsid w:val="003C160C"/>
    <w:rsid w:val="003D1064"/>
    <w:rsid w:val="003D7111"/>
    <w:rsid w:val="003D7302"/>
    <w:rsid w:val="003E2355"/>
    <w:rsid w:val="003E287B"/>
    <w:rsid w:val="003E45BE"/>
    <w:rsid w:val="003E6956"/>
    <w:rsid w:val="003E74D1"/>
    <w:rsid w:val="003F5A56"/>
    <w:rsid w:val="00415D0B"/>
    <w:rsid w:val="004169DF"/>
    <w:rsid w:val="00425EEB"/>
    <w:rsid w:val="004304E8"/>
    <w:rsid w:val="00441CDD"/>
    <w:rsid w:val="00443576"/>
    <w:rsid w:val="00456010"/>
    <w:rsid w:val="00457418"/>
    <w:rsid w:val="004612C4"/>
    <w:rsid w:val="0046188B"/>
    <w:rsid w:val="0047289B"/>
    <w:rsid w:val="004826DD"/>
    <w:rsid w:val="004830C1"/>
    <w:rsid w:val="00494CD8"/>
    <w:rsid w:val="004A2070"/>
    <w:rsid w:val="004A3126"/>
    <w:rsid w:val="004A50DD"/>
    <w:rsid w:val="004B5014"/>
    <w:rsid w:val="004B70C0"/>
    <w:rsid w:val="004C3482"/>
    <w:rsid w:val="004D464A"/>
    <w:rsid w:val="004D6A9F"/>
    <w:rsid w:val="004E0758"/>
    <w:rsid w:val="004E1A54"/>
    <w:rsid w:val="004E3D61"/>
    <w:rsid w:val="004E58DF"/>
    <w:rsid w:val="004E5A24"/>
    <w:rsid w:val="004F1448"/>
    <w:rsid w:val="004F15C8"/>
    <w:rsid w:val="004F721B"/>
    <w:rsid w:val="005012DB"/>
    <w:rsid w:val="00504DB5"/>
    <w:rsid w:val="00516191"/>
    <w:rsid w:val="00520055"/>
    <w:rsid w:val="00534A78"/>
    <w:rsid w:val="00544562"/>
    <w:rsid w:val="00544A0E"/>
    <w:rsid w:val="00545815"/>
    <w:rsid w:val="00560435"/>
    <w:rsid w:val="005613DD"/>
    <w:rsid w:val="00571F4C"/>
    <w:rsid w:val="005743C7"/>
    <w:rsid w:val="00576F48"/>
    <w:rsid w:val="005820F3"/>
    <w:rsid w:val="005868F8"/>
    <w:rsid w:val="00592ECE"/>
    <w:rsid w:val="005960BE"/>
    <w:rsid w:val="00597362"/>
    <w:rsid w:val="005A0A04"/>
    <w:rsid w:val="005A4B9E"/>
    <w:rsid w:val="005A508D"/>
    <w:rsid w:val="005C5523"/>
    <w:rsid w:val="005C55F3"/>
    <w:rsid w:val="005C64E7"/>
    <w:rsid w:val="005D5FEE"/>
    <w:rsid w:val="005D7842"/>
    <w:rsid w:val="005E11BA"/>
    <w:rsid w:val="005F18EA"/>
    <w:rsid w:val="005F753F"/>
    <w:rsid w:val="00620CF3"/>
    <w:rsid w:val="0062348A"/>
    <w:rsid w:val="0062606F"/>
    <w:rsid w:val="0062749E"/>
    <w:rsid w:val="006347F0"/>
    <w:rsid w:val="00634EAD"/>
    <w:rsid w:val="00646343"/>
    <w:rsid w:val="0065040D"/>
    <w:rsid w:val="00652727"/>
    <w:rsid w:val="006573BA"/>
    <w:rsid w:val="006725FC"/>
    <w:rsid w:val="00672F0B"/>
    <w:rsid w:val="006730BA"/>
    <w:rsid w:val="00673B7C"/>
    <w:rsid w:val="0067794B"/>
    <w:rsid w:val="00680D12"/>
    <w:rsid w:val="00682DB6"/>
    <w:rsid w:val="00687116"/>
    <w:rsid w:val="006907B8"/>
    <w:rsid w:val="006919CE"/>
    <w:rsid w:val="0069274C"/>
    <w:rsid w:val="006A04B3"/>
    <w:rsid w:val="006A2563"/>
    <w:rsid w:val="006B07E3"/>
    <w:rsid w:val="006B2C96"/>
    <w:rsid w:val="006B4801"/>
    <w:rsid w:val="006C1733"/>
    <w:rsid w:val="006C5932"/>
    <w:rsid w:val="006D0092"/>
    <w:rsid w:val="006D4019"/>
    <w:rsid w:val="006D5CAB"/>
    <w:rsid w:val="006D6C4C"/>
    <w:rsid w:val="006E6E47"/>
    <w:rsid w:val="006F7149"/>
    <w:rsid w:val="006F77FC"/>
    <w:rsid w:val="007014A3"/>
    <w:rsid w:val="007022FA"/>
    <w:rsid w:val="00714C1E"/>
    <w:rsid w:val="00724473"/>
    <w:rsid w:val="00731361"/>
    <w:rsid w:val="00732AFE"/>
    <w:rsid w:val="00733786"/>
    <w:rsid w:val="00740FFD"/>
    <w:rsid w:val="00742AD9"/>
    <w:rsid w:val="00745E7C"/>
    <w:rsid w:val="007478E1"/>
    <w:rsid w:val="00747E03"/>
    <w:rsid w:val="00750751"/>
    <w:rsid w:val="00757A27"/>
    <w:rsid w:val="007615C7"/>
    <w:rsid w:val="00766567"/>
    <w:rsid w:val="00767DA9"/>
    <w:rsid w:val="0078198E"/>
    <w:rsid w:val="00786E5A"/>
    <w:rsid w:val="00787BE3"/>
    <w:rsid w:val="00790A34"/>
    <w:rsid w:val="00796FBA"/>
    <w:rsid w:val="007A1CDE"/>
    <w:rsid w:val="007A30F3"/>
    <w:rsid w:val="007B0498"/>
    <w:rsid w:val="007B0965"/>
    <w:rsid w:val="007B2512"/>
    <w:rsid w:val="007B5290"/>
    <w:rsid w:val="007C1A26"/>
    <w:rsid w:val="007C2B08"/>
    <w:rsid w:val="007C4456"/>
    <w:rsid w:val="007C5A88"/>
    <w:rsid w:val="007C5E4A"/>
    <w:rsid w:val="007C69F8"/>
    <w:rsid w:val="007D1F4A"/>
    <w:rsid w:val="007D4583"/>
    <w:rsid w:val="007E0F0C"/>
    <w:rsid w:val="007E3648"/>
    <w:rsid w:val="007F0326"/>
    <w:rsid w:val="007F06C6"/>
    <w:rsid w:val="007F69D2"/>
    <w:rsid w:val="007F7B2F"/>
    <w:rsid w:val="00803696"/>
    <w:rsid w:val="008138BF"/>
    <w:rsid w:val="00820E69"/>
    <w:rsid w:val="008210E1"/>
    <w:rsid w:val="008312EC"/>
    <w:rsid w:val="008362EB"/>
    <w:rsid w:val="008414EB"/>
    <w:rsid w:val="0085574B"/>
    <w:rsid w:val="008560C2"/>
    <w:rsid w:val="008576FE"/>
    <w:rsid w:val="0086019F"/>
    <w:rsid w:val="00864947"/>
    <w:rsid w:val="008707D4"/>
    <w:rsid w:val="008767DF"/>
    <w:rsid w:val="00877D84"/>
    <w:rsid w:val="00886575"/>
    <w:rsid w:val="00891EF5"/>
    <w:rsid w:val="008920E8"/>
    <w:rsid w:val="00896B1C"/>
    <w:rsid w:val="008A2EDA"/>
    <w:rsid w:val="008B0A45"/>
    <w:rsid w:val="008B521A"/>
    <w:rsid w:val="008B6C70"/>
    <w:rsid w:val="008C129E"/>
    <w:rsid w:val="008C6F7E"/>
    <w:rsid w:val="008D584F"/>
    <w:rsid w:val="008D6782"/>
    <w:rsid w:val="008E1682"/>
    <w:rsid w:val="008E684F"/>
    <w:rsid w:val="008F0377"/>
    <w:rsid w:val="008F5591"/>
    <w:rsid w:val="00902A73"/>
    <w:rsid w:val="009043E3"/>
    <w:rsid w:val="009121AC"/>
    <w:rsid w:val="0092028F"/>
    <w:rsid w:val="00924329"/>
    <w:rsid w:val="00931310"/>
    <w:rsid w:val="00931BFB"/>
    <w:rsid w:val="00933897"/>
    <w:rsid w:val="00940DE7"/>
    <w:rsid w:val="0094198F"/>
    <w:rsid w:val="00943FF8"/>
    <w:rsid w:val="00944069"/>
    <w:rsid w:val="00953450"/>
    <w:rsid w:val="00953C52"/>
    <w:rsid w:val="0095465B"/>
    <w:rsid w:val="009569CF"/>
    <w:rsid w:val="00957717"/>
    <w:rsid w:val="00961ADE"/>
    <w:rsid w:val="00972FF0"/>
    <w:rsid w:val="00986217"/>
    <w:rsid w:val="009866F3"/>
    <w:rsid w:val="0099338C"/>
    <w:rsid w:val="009977E9"/>
    <w:rsid w:val="009A13E4"/>
    <w:rsid w:val="009A1E68"/>
    <w:rsid w:val="009B1AD1"/>
    <w:rsid w:val="009B2497"/>
    <w:rsid w:val="009B37FD"/>
    <w:rsid w:val="009B40A3"/>
    <w:rsid w:val="009C2769"/>
    <w:rsid w:val="009D2BFD"/>
    <w:rsid w:val="009D60B7"/>
    <w:rsid w:val="009E07A0"/>
    <w:rsid w:val="009E6011"/>
    <w:rsid w:val="009F001A"/>
    <w:rsid w:val="009F0332"/>
    <w:rsid w:val="00A1480F"/>
    <w:rsid w:val="00A2202F"/>
    <w:rsid w:val="00A251B6"/>
    <w:rsid w:val="00A34529"/>
    <w:rsid w:val="00A35109"/>
    <w:rsid w:val="00A3551A"/>
    <w:rsid w:val="00A468F7"/>
    <w:rsid w:val="00A47274"/>
    <w:rsid w:val="00A474A7"/>
    <w:rsid w:val="00A53EF2"/>
    <w:rsid w:val="00A637FA"/>
    <w:rsid w:val="00A64F75"/>
    <w:rsid w:val="00A679D3"/>
    <w:rsid w:val="00A706F9"/>
    <w:rsid w:val="00A71109"/>
    <w:rsid w:val="00A7529E"/>
    <w:rsid w:val="00A76C6A"/>
    <w:rsid w:val="00A801DA"/>
    <w:rsid w:val="00A85BDD"/>
    <w:rsid w:val="00AA79BF"/>
    <w:rsid w:val="00AA7AE1"/>
    <w:rsid w:val="00AC357B"/>
    <w:rsid w:val="00AC6E8C"/>
    <w:rsid w:val="00AC7D94"/>
    <w:rsid w:val="00AD0852"/>
    <w:rsid w:val="00AD2252"/>
    <w:rsid w:val="00AD2F42"/>
    <w:rsid w:val="00AE220D"/>
    <w:rsid w:val="00AE3A99"/>
    <w:rsid w:val="00AE3DEF"/>
    <w:rsid w:val="00AF1934"/>
    <w:rsid w:val="00B039A1"/>
    <w:rsid w:val="00B039BD"/>
    <w:rsid w:val="00B13FCC"/>
    <w:rsid w:val="00B173B4"/>
    <w:rsid w:val="00B2052E"/>
    <w:rsid w:val="00B20B51"/>
    <w:rsid w:val="00B21A7F"/>
    <w:rsid w:val="00B24943"/>
    <w:rsid w:val="00B37087"/>
    <w:rsid w:val="00B41CD2"/>
    <w:rsid w:val="00B53569"/>
    <w:rsid w:val="00B54EE9"/>
    <w:rsid w:val="00B57A85"/>
    <w:rsid w:val="00B57AE9"/>
    <w:rsid w:val="00B608DA"/>
    <w:rsid w:val="00B725ED"/>
    <w:rsid w:val="00B75237"/>
    <w:rsid w:val="00B756E2"/>
    <w:rsid w:val="00B76A9A"/>
    <w:rsid w:val="00B8064D"/>
    <w:rsid w:val="00B813E2"/>
    <w:rsid w:val="00B827DA"/>
    <w:rsid w:val="00B921EE"/>
    <w:rsid w:val="00B93D16"/>
    <w:rsid w:val="00B9669F"/>
    <w:rsid w:val="00BA0C3D"/>
    <w:rsid w:val="00BA16FC"/>
    <w:rsid w:val="00BB1181"/>
    <w:rsid w:val="00BC4092"/>
    <w:rsid w:val="00BF05A8"/>
    <w:rsid w:val="00BF09BD"/>
    <w:rsid w:val="00BF13DA"/>
    <w:rsid w:val="00BF5453"/>
    <w:rsid w:val="00C03AAB"/>
    <w:rsid w:val="00C06C6A"/>
    <w:rsid w:val="00C10A3E"/>
    <w:rsid w:val="00C10B77"/>
    <w:rsid w:val="00C13991"/>
    <w:rsid w:val="00C15A0B"/>
    <w:rsid w:val="00C209E1"/>
    <w:rsid w:val="00C23634"/>
    <w:rsid w:val="00C23C31"/>
    <w:rsid w:val="00C30986"/>
    <w:rsid w:val="00C3289F"/>
    <w:rsid w:val="00C34D25"/>
    <w:rsid w:val="00C50AF1"/>
    <w:rsid w:val="00C52EDE"/>
    <w:rsid w:val="00C654E0"/>
    <w:rsid w:val="00C66B6B"/>
    <w:rsid w:val="00C704AF"/>
    <w:rsid w:val="00C73003"/>
    <w:rsid w:val="00C75F7D"/>
    <w:rsid w:val="00C771B0"/>
    <w:rsid w:val="00C851DE"/>
    <w:rsid w:val="00C860C9"/>
    <w:rsid w:val="00CA361A"/>
    <w:rsid w:val="00CA4580"/>
    <w:rsid w:val="00CB0C58"/>
    <w:rsid w:val="00CB1D2C"/>
    <w:rsid w:val="00CC1E11"/>
    <w:rsid w:val="00CC29B5"/>
    <w:rsid w:val="00CC4565"/>
    <w:rsid w:val="00CC4F82"/>
    <w:rsid w:val="00CD005D"/>
    <w:rsid w:val="00CD1298"/>
    <w:rsid w:val="00CD5D4C"/>
    <w:rsid w:val="00CE2119"/>
    <w:rsid w:val="00CF2D05"/>
    <w:rsid w:val="00CF44E5"/>
    <w:rsid w:val="00D053D0"/>
    <w:rsid w:val="00D14D82"/>
    <w:rsid w:val="00D16044"/>
    <w:rsid w:val="00D20DAD"/>
    <w:rsid w:val="00D26451"/>
    <w:rsid w:val="00D356F4"/>
    <w:rsid w:val="00D37688"/>
    <w:rsid w:val="00D42984"/>
    <w:rsid w:val="00D4473C"/>
    <w:rsid w:val="00D53F1B"/>
    <w:rsid w:val="00D66A16"/>
    <w:rsid w:val="00D7315A"/>
    <w:rsid w:val="00D766D7"/>
    <w:rsid w:val="00D80FFF"/>
    <w:rsid w:val="00D84A6E"/>
    <w:rsid w:val="00D87F5A"/>
    <w:rsid w:val="00D92E2B"/>
    <w:rsid w:val="00D95B24"/>
    <w:rsid w:val="00D95BF7"/>
    <w:rsid w:val="00DB057E"/>
    <w:rsid w:val="00DB0BBD"/>
    <w:rsid w:val="00DB16A3"/>
    <w:rsid w:val="00DB5BA7"/>
    <w:rsid w:val="00DC0887"/>
    <w:rsid w:val="00DC23B2"/>
    <w:rsid w:val="00DC772D"/>
    <w:rsid w:val="00DD20FB"/>
    <w:rsid w:val="00DE0DF6"/>
    <w:rsid w:val="00DE4DEE"/>
    <w:rsid w:val="00DE79FF"/>
    <w:rsid w:val="00DF2F6C"/>
    <w:rsid w:val="00E028B0"/>
    <w:rsid w:val="00E14D52"/>
    <w:rsid w:val="00E166A7"/>
    <w:rsid w:val="00E16A9B"/>
    <w:rsid w:val="00E177D5"/>
    <w:rsid w:val="00E17B6F"/>
    <w:rsid w:val="00E4512D"/>
    <w:rsid w:val="00E556F6"/>
    <w:rsid w:val="00E60143"/>
    <w:rsid w:val="00E6142C"/>
    <w:rsid w:val="00E62B02"/>
    <w:rsid w:val="00E64077"/>
    <w:rsid w:val="00E72BBB"/>
    <w:rsid w:val="00E73512"/>
    <w:rsid w:val="00E74D05"/>
    <w:rsid w:val="00E7769A"/>
    <w:rsid w:val="00E8215B"/>
    <w:rsid w:val="00E86886"/>
    <w:rsid w:val="00E87781"/>
    <w:rsid w:val="00E966EA"/>
    <w:rsid w:val="00E97E5F"/>
    <w:rsid w:val="00EA063D"/>
    <w:rsid w:val="00EA64AF"/>
    <w:rsid w:val="00EB2B13"/>
    <w:rsid w:val="00EB6194"/>
    <w:rsid w:val="00EC0271"/>
    <w:rsid w:val="00EC0532"/>
    <w:rsid w:val="00EC491C"/>
    <w:rsid w:val="00EC4D8D"/>
    <w:rsid w:val="00EC65D0"/>
    <w:rsid w:val="00EC6FC4"/>
    <w:rsid w:val="00ED1180"/>
    <w:rsid w:val="00ED1739"/>
    <w:rsid w:val="00ED79DF"/>
    <w:rsid w:val="00EE7C98"/>
    <w:rsid w:val="00EF264E"/>
    <w:rsid w:val="00F1246D"/>
    <w:rsid w:val="00F1427B"/>
    <w:rsid w:val="00F17514"/>
    <w:rsid w:val="00F21498"/>
    <w:rsid w:val="00F23C3D"/>
    <w:rsid w:val="00F31F53"/>
    <w:rsid w:val="00F328E3"/>
    <w:rsid w:val="00F3299D"/>
    <w:rsid w:val="00F45795"/>
    <w:rsid w:val="00F5257A"/>
    <w:rsid w:val="00F67A83"/>
    <w:rsid w:val="00F703F2"/>
    <w:rsid w:val="00F73F50"/>
    <w:rsid w:val="00F83D3F"/>
    <w:rsid w:val="00F8738C"/>
    <w:rsid w:val="00F920F8"/>
    <w:rsid w:val="00F963B6"/>
    <w:rsid w:val="00FA27C8"/>
    <w:rsid w:val="00FB612C"/>
    <w:rsid w:val="00FC0D1D"/>
    <w:rsid w:val="00FC6496"/>
    <w:rsid w:val="00FC78C3"/>
    <w:rsid w:val="00FD626A"/>
    <w:rsid w:val="00FD6FAE"/>
    <w:rsid w:val="00FE3799"/>
    <w:rsid w:val="00FF27FF"/>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C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90"/>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0EF6"/>
    <w:rPr>
      <w:rFonts w:cs="Times New Roman"/>
      <w:color w:val="0563C1"/>
      <w:u w:val="single"/>
    </w:rPr>
  </w:style>
  <w:style w:type="character" w:customStyle="1" w:styleId="UnresolvedMention1">
    <w:name w:val="Unresolved Mention1"/>
    <w:uiPriority w:val="99"/>
    <w:semiHidden/>
    <w:rsid w:val="001E0EF6"/>
    <w:rPr>
      <w:rFonts w:cs="Times New Roman"/>
      <w:color w:val="605E5C"/>
      <w:shd w:val="clear" w:color="auto" w:fill="E1DFDD"/>
    </w:rPr>
  </w:style>
  <w:style w:type="paragraph" w:styleId="Header">
    <w:name w:val="header"/>
    <w:basedOn w:val="Normal"/>
    <w:link w:val="HeaderChar"/>
    <w:uiPriority w:val="99"/>
    <w:rsid w:val="00C704AF"/>
    <w:pPr>
      <w:tabs>
        <w:tab w:val="center" w:pos="4680"/>
        <w:tab w:val="right" w:pos="9360"/>
      </w:tabs>
      <w:spacing w:after="0" w:line="240" w:lineRule="auto"/>
    </w:pPr>
  </w:style>
  <w:style w:type="character" w:customStyle="1" w:styleId="HeaderChar">
    <w:name w:val="Header Char"/>
    <w:link w:val="Header"/>
    <w:uiPriority w:val="99"/>
    <w:locked/>
    <w:rsid w:val="00C704AF"/>
    <w:rPr>
      <w:rFonts w:cs="Times New Roman"/>
    </w:rPr>
  </w:style>
  <w:style w:type="paragraph" w:styleId="Footer">
    <w:name w:val="footer"/>
    <w:basedOn w:val="Normal"/>
    <w:link w:val="FooterChar"/>
    <w:uiPriority w:val="99"/>
    <w:rsid w:val="00C704AF"/>
    <w:pPr>
      <w:tabs>
        <w:tab w:val="center" w:pos="4680"/>
        <w:tab w:val="right" w:pos="9360"/>
      </w:tabs>
      <w:spacing w:after="0" w:line="240" w:lineRule="auto"/>
    </w:pPr>
  </w:style>
  <w:style w:type="character" w:customStyle="1" w:styleId="FooterChar">
    <w:name w:val="Footer Char"/>
    <w:link w:val="Footer"/>
    <w:uiPriority w:val="99"/>
    <w:locked/>
    <w:rsid w:val="00C704AF"/>
    <w:rPr>
      <w:rFonts w:cs="Times New Roman"/>
    </w:rPr>
  </w:style>
  <w:style w:type="paragraph" w:customStyle="1" w:styleId="Style">
    <w:name w:val="Style"/>
    <w:basedOn w:val="Normal"/>
    <w:next w:val="Normal"/>
    <w:autoRedefine/>
    <w:uiPriority w:val="99"/>
    <w:semiHidden/>
    <w:rsid w:val="00931310"/>
    <w:pPr>
      <w:spacing w:line="240" w:lineRule="exact"/>
    </w:pPr>
    <w:rPr>
      <w:rFonts w:eastAsia="Times New Roman"/>
      <w:szCs w:val="28"/>
    </w:rPr>
  </w:style>
  <w:style w:type="character" w:customStyle="1" w:styleId="UnresolvedMention2">
    <w:name w:val="Unresolved Mention2"/>
    <w:uiPriority w:val="99"/>
    <w:semiHidden/>
    <w:unhideWhenUsed/>
    <w:rsid w:val="00516191"/>
    <w:rPr>
      <w:color w:val="605E5C"/>
      <w:shd w:val="clear" w:color="auto" w:fill="E1DFDD"/>
    </w:rPr>
  </w:style>
  <w:style w:type="paragraph" w:styleId="NormalWeb">
    <w:name w:val="Normal (Web)"/>
    <w:basedOn w:val="Normal"/>
    <w:uiPriority w:val="99"/>
    <w:unhideWhenUsed/>
    <w:rsid w:val="00786E5A"/>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FB612C"/>
    <w:pPr>
      <w:ind w:left="720"/>
      <w:contextualSpacing/>
    </w:pPr>
    <w:rPr>
      <w:rFonts w:ascii="Calibri" w:hAnsi="Calibri"/>
      <w:sz w:val="22"/>
    </w:rPr>
  </w:style>
  <w:style w:type="paragraph" w:styleId="BalloonText">
    <w:name w:val="Balloon Text"/>
    <w:basedOn w:val="Normal"/>
    <w:link w:val="BalloonTextChar"/>
    <w:uiPriority w:val="99"/>
    <w:semiHidden/>
    <w:unhideWhenUsed/>
    <w:rsid w:val="00AD2F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F42"/>
    <w:rPr>
      <w:rFonts w:ascii="Segoe UI" w:hAnsi="Segoe UI" w:cs="Segoe UI"/>
      <w:sz w:val="18"/>
      <w:szCs w:val="18"/>
    </w:rPr>
  </w:style>
  <w:style w:type="character" w:styleId="Emphasis">
    <w:name w:val="Emphasis"/>
    <w:uiPriority w:val="20"/>
    <w:qFormat/>
    <w:locked/>
    <w:rsid w:val="00DC08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90"/>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0EF6"/>
    <w:rPr>
      <w:rFonts w:cs="Times New Roman"/>
      <w:color w:val="0563C1"/>
      <w:u w:val="single"/>
    </w:rPr>
  </w:style>
  <w:style w:type="character" w:customStyle="1" w:styleId="UnresolvedMention1">
    <w:name w:val="Unresolved Mention1"/>
    <w:uiPriority w:val="99"/>
    <w:semiHidden/>
    <w:rsid w:val="001E0EF6"/>
    <w:rPr>
      <w:rFonts w:cs="Times New Roman"/>
      <w:color w:val="605E5C"/>
      <w:shd w:val="clear" w:color="auto" w:fill="E1DFDD"/>
    </w:rPr>
  </w:style>
  <w:style w:type="paragraph" w:styleId="Header">
    <w:name w:val="header"/>
    <w:basedOn w:val="Normal"/>
    <w:link w:val="HeaderChar"/>
    <w:uiPriority w:val="99"/>
    <w:rsid w:val="00C704AF"/>
    <w:pPr>
      <w:tabs>
        <w:tab w:val="center" w:pos="4680"/>
        <w:tab w:val="right" w:pos="9360"/>
      </w:tabs>
      <w:spacing w:after="0" w:line="240" w:lineRule="auto"/>
    </w:pPr>
  </w:style>
  <w:style w:type="character" w:customStyle="1" w:styleId="HeaderChar">
    <w:name w:val="Header Char"/>
    <w:link w:val="Header"/>
    <w:uiPriority w:val="99"/>
    <w:locked/>
    <w:rsid w:val="00C704AF"/>
    <w:rPr>
      <w:rFonts w:cs="Times New Roman"/>
    </w:rPr>
  </w:style>
  <w:style w:type="paragraph" w:styleId="Footer">
    <w:name w:val="footer"/>
    <w:basedOn w:val="Normal"/>
    <w:link w:val="FooterChar"/>
    <w:uiPriority w:val="99"/>
    <w:rsid w:val="00C704AF"/>
    <w:pPr>
      <w:tabs>
        <w:tab w:val="center" w:pos="4680"/>
        <w:tab w:val="right" w:pos="9360"/>
      </w:tabs>
      <w:spacing w:after="0" w:line="240" w:lineRule="auto"/>
    </w:pPr>
  </w:style>
  <w:style w:type="character" w:customStyle="1" w:styleId="FooterChar">
    <w:name w:val="Footer Char"/>
    <w:link w:val="Footer"/>
    <w:uiPriority w:val="99"/>
    <w:locked/>
    <w:rsid w:val="00C704AF"/>
    <w:rPr>
      <w:rFonts w:cs="Times New Roman"/>
    </w:rPr>
  </w:style>
  <w:style w:type="paragraph" w:customStyle="1" w:styleId="Style">
    <w:name w:val="Style"/>
    <w:basedOn w:val="Normal"/>
    <w:next w:val="Normal"/>
    <w:autoRedefine/>
    <w:uiPriority w:val="99"/>
    <w:semiHidden/>
    <w:rsid w:val="00931310"/>
    <w:pPr>
      <w:spacing w:line="240" w:lineRule="exact"/>
    </w:pPr>
    <w:rPr>
      <w:rFonts w:eastAsia="Times New Roman"/>
      <w:szCs w:val="28"/>
    </w:rPr>
  </w:style>
  <w:style w:type="character" w:customStyle="1" w:styleId="UnresolvedMention2">
    <w:name w:val="Unresolved Mention2"/>
    <w:uiPriority w:val="99"/>
    <w:semiHidden/>
    <w:unhideWhenUsed/>
    <w:rsid w:val="00516191"/>
    <w:rPr>
      <w:color w:val="605E5C"/>
      <w:shd w:val="clear" w:color="auto" w:fill="E1DFDD"/>
    </w:rPr>
  </w:style>
  <w:style w:type="paragraph" w:styleId="NormalWeb">
    <w:name w:val="Normal (Web)"/>
    <w:basedOn w:val="Normal"/>
    <w:uiPriority w:val="99"/>
    <w:unhideWhenUsed/>
    <w:rsid w:val="00786E5A"/>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FB612C"/>
    <w:pPr>
      <w:ind w:left="720"/>
      <w:contextualSpacing/>
    </w:pPr>
    <w:rPr>
      <w:rFonts w:ascii="Calibri" w:hAnsi="Calibri"/>
      <w:sz w:val="22"/>
    </w:rPr>
  </w:style>
  <w:style w:type="paragraph" w:styleId="BalloonText">
    <w:name w:val="Balloon Text"/>
    <w:basedOn w:val="Normal"/>
    <w:link w:val="BalloonTextChar"/>
    <w:uiPriority w:val="99"/>
    <w:semiHidden/>
    <w:unhideWhenUsed/>
    <w:rsid w:val="00AD2F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F42"/>
    <w:rPr>
      <w:rFonts w:ascii="Segoe UI" w:hAnsi="Segoe UI" w:cs="Segoe UI"/>
      <w:sz w:val="18"/>
      <w:szCs w:val="18"/>
    </w:rPr>
  </w:style>
  <w:style w:type="character" w:styleId="Emphasis">
    <w:name w:val="Emphasis"/>
    <w:uiPriority w:val="20"/>
    <w:qFormat/>
    <w:locked/>
    <w:rsid w:val="00DC0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anthedvhp@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bandanvanthanhuyhaiphong" TargetMode="External"/><Relationship Id="rId4" Type="http://schemas.microsoft.com/office/2007/relationships/stylesWithEffects" Target="stylesWithEffects.xml"/><Relationship Id="rId9" Type="http://schemas.openxmlformats.org/officeDocument/2006/relationships/hyperlink" Target="https://www.facebook.com/bandanvanthanhuyhaipho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7F4C-9715-4425-9D34-E8C30703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15477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creator>User</dc:creator>
  <cp:lastModifiedBy>TTCNTT</cp:lastModifiedBy>
  <cp:revision>6</cp:revision>
  <cp:lastPrinted>2024-04-17T08:22:00Z</cp:lastPrinted>
  <dcterms:created xsi:type="dcterms:W3CDTF">2024-04-07T01:42:00Z</dcterms:created>
  <dcterms:modified xsi:type="dcterms:W3CDTF">2024-04-17T08:24:00Z</dcterms:modified>
</cp:coreProperties>
</file>